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237"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tblGrid>
      <w:tr w:rsidR="0085414D" w:rsidRPr="00945DB7" w:rsidTr="00F82499">
        <w:trPr>
          <w:trHeight w:val="810"/>
        </w:trPr>
        <w:tc>
          <w:tcPr>
            <w:tcW w:w="6237" w:type="dxa"/>
            <w:tcBorders>
              <w:top w:val="nil"/>
              <w:left w:val="nil"/>
              <w:bottom w:val="nil"/>
              <w:right w:val="nil"/>
            </w:tcBorders>
          </w:tcPr>
          <w:p w:rsidR="0085414D" w:rsidRPr="00945DB7" w:rsidRDefault="0085414D" w:rsidP="00F82499">
            <w:pPr>
              <w:ind w:left="422" w:firstLine="0"/>
              <w:jc w:val="right"/>
              <w:rPr>
                <w:rFonts w:cs="Times New Roman"/>
                <w:szCs w:val="24"/>
              </w:rPr>
            </w:pPr>
            <w:bookmarkStart w:id="0" w:name="_GoBack"/>
            <w:bookmarkEnd w:id="0"/>
            <w:r w:rsidRPr="00945DB7">
              <w:rPr>
                <w:rFonts w:cs="Times New Roman"/>
                <w:szCs w:val="24"/>
              </w:rPr>
              <w:t>УТВЕРЖДЕНО</w:t>
            </w:r>
          </w:p>
          <w:p w:rsidR="00F82499" w:rsidRPr="00945DB7" w:rsidRDefault="00F82499" w:rsidP="00F82499">
            <w:pPr>
              <w:ind w:left="422" w:firstLine="0"/>
              <w:jc w:val="right"/>
              <w:rPr>
                <w:rFonts w:cs="Times New Roman"/>
                <w:szCs w:val="24"/>
              </w:rPr>
            </w:pPr>
            <w:r w:rsidRPr="00945DB7">
              <w:rPr>
                <w:rFonts w:cs="Times New Roman"/>
                <w:szCs w:val="24"/>
              </w:rPr>
              <w:t xml:space="preserve">Решением наблюдательного совета Муниципального автономного образовательного учреждения дополнительного образования </w:t>
            </w:r>
          </w:p>
          <w:p w:rsidR="0085414D" w:rsidRPr="00945DB7" w:rsidRDefault="00F82499" w:rsidP="00F82499">
            <w:pPr>
              <w:ind w:left="422" w:firstLine="0"/>
              <w:jc w:val="right"/>
              <w:rPr>
                <w:rFonts w:cs="Times New Roman"/>
                <w:szCs w:val="24"/>
              </w:rPr>
            </w:pPr>
            <w:r w:rsidRPr="00945DB7">
              <w:rPr>
                <w:rFonts w:cs="Times New Roman"/>
                <w:szCs w:val="24"/>
              </w:rPr>
              <w:t>«Детско-юношеская спортивная школа»</w:t>
            </w:r>
          </w:p>
          <w:p w:rsidR="00F82499" w:rsidRPr="00945DB7" w:rsidRDefault="006E42B5" w:rsidP="006E42B5">
            <w:pPr>
              <w:ind w:left="422" w:firstLine="0"/>
              <w:jc w:val="right"/>
              <w:rPr>
                <w:rFonts w:cs="Times New Roman"/>
                <w:szCs w:val="24"/>
              </w:rPr>
            </w:pPr>
            <w:r w:rsidRPr="00FC6BD1">
              <w:rPr>
                <w:rFonts w:cs="Times New Roman"/>
                <w:szCs w:val="24"/>
              </w:rPr>
              <w:t>09</w:t>
            </w:r>
            <w:r w:rsidR="00EC3B6F" w:rsidRPr="00FC6BD1">
              <w:rPr>
                <w:rFonts w:cs="Times New Roman"/>
                <w:szCs w:val="24"/>
              </w:rPr>
              <w:t>.</w:t>
            </w:r>
            <w:r w:rsidRPr="00FC6BD1">
              <w:rPr>
                <w:rFonts w:cs="Times New Roman"/>
                <w:szCs w:val="24"/>
              </w:rPr>
              <w:t>01.2025г</w:t>
            </w:r>
            <w:r w:rsidR="00F82499" w:rsidRPr="00FC6BD1">
              <w:rPr>
                <w:rFonts w:cs="Times New Roman"/>
                <w:szCs w:val="24"/>
              </w:rPr>
              <w:t>.</w:t>
            </w:r>
          </w:p>
        </w:tc>
      </w:tr>
    </w:tbl>
    <w:p w:rsidR="0085414D" w:rsidRPr="00945DB7" w:rsidRDefault="0085414D" w:rsidP="0085414D">
      <w:pPr>
        <w:jc w:val="both"/>
        <w:rPr>
          <w:rFonts w:cs="Times New Roman"/>
          <w:szCs w:val="24"/>
        </w:rPr>
      </w:pPr>
    </w:p>
    <w:p w:rsidR="0085414D" w:rsidRPr="00945DB7" w:rsidRDefault="0085414D" w:rsidP="0085414D">
      <w:pPr>
        <w:jc w:val="both"/>
        <w:rPr>
          <w:rFonts w:cs="Times New Roman"/>
          <w:szCs w:val="24"/>
        </w:rPr>
      </w:pPr>
    </w:p>
    <w:p w:rsidR="0085414D" w:rsidRPr="00945DB7" w:rsidRDefault="0085414D" w:rsidP="0085414D">
      <w:pPr>
        <w:tabs>
          <w:tab w:val="left" w:pos="5352"/>
        </w:tabs>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85414D">
      <w:pPr>
        <w:ind w:left="5670"/>
        <w:contextualSpacing/>
        <w:jc w:val="both"/>
        <w:rPr>
          <w:rFonts w:cs="Times New Roman"/>
          <w:szCs w:val="24"/>
        </w:rPr>
      </w:pPr>
    </w:p>
    <w:p w:rsidR="0085414D" w:rsidRPr="00945DB7" w:rsidRDefault="0085414D" w:rsidP="00F82499">
      <w:pPr>
        <w:ind w:firstLine="0"/>
        <w:contextualSpacing/>
        <w:jc w:val="center"/>
        <w:rPr>
          <w:rFonts w:cs="Times New Roman"/>
          <w:b/>
          <w:szCs w:val="24"/>
        </w:rPr>
      </w:pPr>
      <w:r w:rsidRPr="00945DB7">
        <w:rPr>
          <w:rFonts w:cs="Times New Roman"/>
          <w:b/>
          <w:szCs w:val="24"/>
        </w:rPr>
        <w:t>ПОЛОЖЕНИЕ</w:t>
      </w:r>
    </w:p>
    <w:p w:rsidR="00F82499" w:rsidRPr="00945DB7" w:rsidRDefault="0085414D" w:rsidP="0085414D">
      <w:pPr>
        <w:ind w:firstLine="0"/>
        <w:contextualSpacing/>
        <w:jc w:val="center"/>
        <w:rPr>
          <w:rFonts w:cs="Times New Roman"/>
          <w:b/>
          <w:szCs w:val="24"/>
        </w:rPr>
      </w:pPr>
      <w:r w:rsidRPr="00945DB7">
        <w:rPr>
          <w:rFonts w:cs="Times New Roman"/>
          <w:b/>
          <w:szCs w:val="24"/>
        </w:rPr>
        <w:t>о закупке товаров, работ, услуг</w:t>
      </w:r>
      <w:r w:rsidR="00F82499" w:rsidRPr="00945DB7">
        <w:rPr>
          <w:rFonts w:cs="Times New Roman"/>
          <w:b/>
          <w:szCs w:val="24"/>
        </w:rPr>
        <w:t xml:space="preserve"> для нужд Муниципального автономного образовательного учреждения дополнительного образования </w:t>
      </w:r>
    </w:p>
    <w:p w:rsidR="0085414D" w:rsidRPr="00945DB7" w:rsidRDefault="00F82499" w:rsidP="0085414D">
      <w:pPr>
        <w:ind w:firstLine="0"/>
        <w:contextualSpacing/>
        <w:jc w:val="center"/>
        <w:rPr>
          <w:rFonts w:cs="Times New Roman"/>
          <w:b/>
          <w:szCs w:val="24"/>
        </w:rPr>
      </w:pPr>
      <w:r w:rsidRPr="00945DB7">
        <w:rPr>
          <w:rFonts w:cs="Times New Roman"/>
          <w:b/>
          <w:szCs w:val="24"/>
        </w:rPr>
        <w:t>«Детско-юношеская спортивная школа»</w:t>
      </w: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F82499" w:rsidRPr="00945DB7" w:rsidRDefault="00F82499" w:rsidP="0085414D">
      <w:pPr>
        <w:contextualSpacing/>
        <w:jc w:val="center"/>
        <w:rPr>
          <w:rFonts w:cs="Times New Roman"/>
          <w:szCs w:val="24"/>
        </w:rPr>
      </w:pPr>
    </w:p>
    <w:p w:rsidR="00B916A5" w:rsidRDefault="00B916A5" w:rsidP="00F82499">
      <w:pPr>
        <w:tabs>
          <w:tab w:val="left" w:pos="4545"/>
          <w:tab w:val="center" w:pos="5032"/>
        </w:tabs>
        <w:ind w:firstLine="0"/>
        <w:contextualSpacing/>
        <w:jc w:val="center"/>
        <w:rPr>
          <w:rFonts w:cs="Times New Roman"/>
          <w:szCs w:val="24"/>
        </w:rPr>
      </w:pPr>
    </w:p>
    <w:p w:rsidR="00B916A5" w:rsidRDefault="00B916A5" w:rsidP="00F82499">
      <w:pPr>
        <w:tabs>
          <w:tab w:val="left" w:pos="4545"/>
          <w:tab w:val="center" w:pos="5032"/>
        </w:tabs>
        <w:ind w:firstLine="0"/>
        <w:contextualSpacing/>
        <w:jc w:val="center"/>
        <w:rPr>
          <w:rFonts w:cs="Times New Roman"/>
          <w:szCs w:val="24"/>
        </w:rPr>
      </w:pPr>
    </w:p>
    <w:p w:rsidR="0085414D" w:rsidRPr="00945DB7" w:rsidRDefault="00F82499" w:rsidP="00F82499">
      <w:pPr>
        <w:tabs>
          <w:tab w:val="left" w:pos="4545"/>
          <w:tab w:val="center" w:pos="5032"/>
        </w:tabs>
        <w:ind w:firstLine="0"/>
        <w:contextualSpacing/>
        <w:jc w:val="center"/>
        <w:rPr>
          <w:rFonts w:cs="Times New Roman"/>
          <w:sz w:val="24"/>
          <w:szCs w:val="24"/>
        </w:rPr>
      </w:pPr>
      <w:r w:rsidRPr="00FC6BD1">
        <w:rPr>
          <w:rFonts w:cs="Times New Roman"/>
          <w:szCs w:val="24"/>
        </w:rPr>
        <w:t>202</w:t>
      </w:r>
      <w:r w:rsidR="006E42B5" w:rsidRPr="00FC6BD1">
        <w:rPr>
          <w:rFonts w:cs="Times New Roman"/>
          <w:szCs w:val="24"/>
        </w:rPr>
        <w:t>5</w:t>
      </w:r>
      <w:r w:rsidRPr="00FC6BD1">
        <w:rPr>
          <w:rFonts w:cs="Times New Roman"/>
          <w:szCs w:val="24"/>
        </w:rPr>
        <w:t>г.</w:t>
      </w:r>
      <w:r w:rsidR="0085414D" w:rsidRPr="00945DB7">
        <w:rPr>
          <w:rFonts w:cs="Times New Roman"/>
          <w:szCs w:val="24"/>
        </w:rPr>
        <w:br w:type="page"/>
      </w:r>
    </w:p>
    <w:p w:rsidR="0085414D" w:rsidRPr="00945DB7" w:rsidRDefault="0085414D" w:rsidP="0085414D">
      <w:pPr>
        <w:ind w:firstLine="0"/>
        <w:contextualSpacing/>
        <w:jc w:val="center"/>
        <w:rPr>
          <w:rFonts w:cs="Times New Roman"/>
          <w:sz w:val="24"/>
          <w:szCs w:val="24"/>
        </w:rPr>
      </w:pPr>
      <w:r w:rsidRPr="00945DB7">
        <w:rPr>
          <w:rFonts w:cs="Times New Roman"/>
          <w:sz w:val="24"/>
          <w:szCs w:val="24"/>
        </w:rPr>
        <w:lastRenderedPageBreak/>
        <w:t>СОДЕРЖАНИЕ</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ind w:firstLine="0"/>
        <w:contextualSpacing/>
        <w:rPr>
          <w:rFonts w:cs="Times New Roman"/>
          <w:sz w:val="24"/>
          <w:szCs w:val="24"/>
        </w:rPr>
      </w:pPr>
      <w:r w:rsidRPr="00945DB7">
        <w:rPr>
          <w:rFonts w:cs="Times New Roman"/>
          <w:sz w:val="24"/>
          <w:szCs w:val="24"/>
        </w:rPr>
        <w:t>1. Термины и определения………………………………...………</w:t>
      </w:r>
      <w:r w:rsidR="0083609C">
        <w:rPr>
          <w:rFonts w:cs="Times New Roman"/>
          <w:sz w:val="24"/>
          <w:szCs w:val="24"/>
        </w:rPr>
        <w:t>………………</w:t>
      </w:r>
      <w:r w:rsidRPr="00945DB7">
        <w:rPr>
          <w:rFonts w:cs="Times New Roman"/>
          <w:sz w:val="24"/>
          <w:szCs w:val="24"/>
        </w:rPr>
        <w:t>………….…3</w:t>
      </w:r>
    </w:p>
    <w:p w:rsidR="0085414D" w:rsidRPr="00945DB7" w:rsidRDefault="0085414D" w:rsidP="0085414D">
      <w:pPr>
        <w:ind w:firstLine="0"/>
        <w:contextualSpacing/>
        <w:rPr>
          <w:rFonts w:cs="Times New Roman"/>
          <w:sz w:val="24"/>
          <w:szCs w:val="24"/>
        </w:rPr>
      </w:pPr>
      <w:r w:rsidRPr="00945DB7">
        <w:rPr>
          <w:rFonts w:cs="Times New Roman"/>
          <w:sz w:val="24"/>
          <w:szCs w:val="24"/>
        </w:rPr>
        <w:t>2. Цели, принципы, правовое регулирование….…………</w:t>
      </w:r>
      <w:r w:rsidR="0083609C">
        <w:rPr>
          <w:rFonts w:cs="Times New Roman"/>
          <w:sz w:val="24"/>
          <w:szCs w:val="24"/>
        </w:rPr>
        <w:t>………………</w:t>
      </w:r>
      <w:r w:rsidRPr="00945DB7">
        <w:rPr>
          <w:rFonts w:cs="Times New Roman"/>
          <w:sz w:val="24"/>
          <w:szCs w:val="24"/>
        </w:rPr>
        <w:t>………………...….</w:t>
      </w:r>
      <w:r w:rsidR="0083609C">
        <w:rPr>
          <w:rFonts w:cs="Times New Roman"/>
          <w:sz w:val="24"/>
          <w:szCs w:val="24"/>
        </w:rPr>
        <w:t>4</w:t>
      </w:r>
    </w:p>
    <w:p w:rsidR="0085414D" w:rsidRPr="00945DB7" w:rsidRDefault="0085414D" w:rsidP="0085414D">
      <w:pPr>
        <w:ind w:firstLine="0"/>
        <w:contextualSpacing/>
        <w:rPr>
          <w:rFonts w:cs="Times New Roman"/>
          <w:sz w:val="24"/>
          <w:szCs w:val="24"/>
        </w:rPr>
      </w:pPr>
      <w:r w:rsidRPr="00945DB7">
        <w:rPr>
          <w:rFonts w:cs="Times New Roman"/>
          <w:sz w:val="24"/>
          <w:szCs w:val="24"/>
        </w:rPr>
        <w:t>3. Особенности осуществления закупок у субъектов малого и среднего предпринимательства………………………………………………</w:t>
      </w:r>
      <w:r w:rsidR="006A54CE">
        <w:rPr>
          <w:rFonts w:cs="Times New Roman"/>
          <w:sz w:val="24"/>
          <w:szCs w:val="24"/>
        </w:rPr>
        <w:t>……………..</w:t>
      </w:r>
      <w:r w:rsidRPr="00945DB7">
        <w:rPr>
          <w:rFonts w:cs="Times New Roman"/>
          <w:sz w:val="24"/>
          <w:szCs w:val="24"/>
        </w:rPr>
        <w:t>……….…….</w:t>
      </w:r>
      <w:r w:rsidR="0083609C">
        <w:rPr>
          <w:rFonts w:cs="Times New Roman"/>
          <w:sz w:val="24"/>
          <w:szCs w:val="24"/>
        </w:rPr>
        <w:t>6</w:t>
      </w:r>
    </w:p>
    <w:p w:rsidR="0085414D" w:rsidRPr="00945DB7" w:rsidRDefault="0085414D" w:rsidP="0085414D">
      <w:pPr>
        <w:ind w:firstLine="0"/>
        <w:contextualSpacing/>
        <w:rPr>
          <w:rFonts w:cs="Times New Roman"/>
          <w:sz w:val="24"/>
          <w:szCs w:val="24"/>
        </w:rPr>
      </w:pPr>
      <w:r w:rsidRPr="00945DB7">
        <w:rPr>
          <w:rFonts w:cs="Times New Roman"/>
          <w:sz w:val="24"/>
          <w:szCs w:val="24"/>
        </w:rPr>
        <w:t>4. Приоритет товаров российского происхождения, работ, услуг, выполняемых, оказываемых российскими лицами, по отношению к товарам, происходящим из иностранных государств, работам, услугам, выполняемым, оказываемым иностранными лицами</w:t>
      </w:r>
      <w:r w:rsidR="006A54CE">
        <w:rPr>
          <w:rFonts w:cs="Times New Roman"/>
          <w:sz w:val="24"/>
          <w:szCs w:val="24"/>
        </w:rPr>
        <w:t>…………………………………………………………………………………………….</w:t>
      </w:r>
      <w:r w:rsidR="005705C7">
        <w:rPr>
          <w:rFonts w:cs="Times New Roman"/>
          <w:sz w:val="24"/>
          <w:szCs w:val="24"/>
        </w:rPr>
        <w:t>7</w:t>
      </w:r>
    </w:p>
    <w:p w:rsidR="0085414D" w:rsidRPr="00945DB7" w:rsidRDefault="0085414D" w:rsidP="0085414D">
      <w:pPr>
        <w:ind w:firstLine="0"/>
        <w:contextualSpacing/>
        <w:rPr>
          <w:rFonts w:cs="Times New Roman"/>
          <w:sz w:val="24"/>
          <w:szCs w:val="24"/>
        </w:rPr>
      </w:pPr>
      <w:r w:rsidRPr="00945DB7">
        <w:rPr>
          <w:rFonts w:cs="Times New Roman"/>
          <w:sz w:val="24"/>
          <w:szCs w:val="24"/>
        </w:rPr>
        <w:t>5. Специализированная организация…………………...…………</w:t>
      </w:r>
      <w:r w:rsidR="006A54CE">
        <w:rPr>
          <w:rFonts w:cs="Times New Roman"/>
          <w:sz w:val="24"/>
          <w:szCs w:val="24"/>
        </w:rPr>
        <w:t>………………</w:t>
      </w:r>
      <w:r w:rsidRPr="00945DB7">
        <w:rPr>
          <w:rFonts w:cs="Times New Roman"/>
          <w:sz w:val="24"/>
          <w:szCs w:val="24"/>
        </w:rPr>
        <w:t>…………....</w:t>
      </w:r>
      <w:r w:rsidR="0083609C">
        <w:rPr>
          <w:rFonts w:cs="Times New Roman"/>
          <w:sz w:val="24"/>
          <w:szCs w:val="24"/>
        </w:rPr>
        <w:t>8</w:t>
      </w:r>
    </w:p>
    <w:p w:rsidR="0085414D" w:rsidRPr="00945DB7" w:rsidRDefault="0085414D" w:rsidP="0085414D">
      <w:pPr>
        <w:ind w:firstLine="0"/>
        <w:contextualSpacing/>
        <w:rPr>
          <w:rFonts w:cs="Times New Roman"/>
          <w:sz w:val="24"/>
          <w:szCs w:val="24"/>
        </w:rPr>
      </w:pPr>
      <w:r w:rsidRPr="00945DB7">
        <w:rPr>
          <w:rFonts w:cs="Times New Roman"/>
          <w:sz w:val="24"/>
          <w:szCs w:val="24"/>
        </w:rPr>
        <w:t>6. Планирование…………………………………………………………</w:t>
      </w:r>
      <w:r w:rsidR="006A54CE">
        <w:rPr>
          <w:rFonts w:cs="Times New Roman"/>
          <w:sz w:val="24"/>
          <w:szCs w:val="24"/>
        </w:rPr>
        <w:t>……………….</w:t>
      </w:r>
      <w:r w:rsidR="005705C7">
        <w:rPr>
          <w:rFonts w:cs="Times New Roman"/>
          <w:sz w:val="24"/>
          <w:szCs w:val="24"/>
        </w:rPr>
        <w:t>……....9</w:t>
      </w:r>
    </w:p>
    <w:p w:rsidR="0085414D" w:rsidRPr="00945DB7" w:rsidRDefault="0085414D" w:rsidP="0085414D">
      <w:pPr>
        <w:ind w:firstLine="0"/>
        <w:contextualSpacing/>
        <w:rPr>
          <w:rFonts w:cs="Times New Roman"/>
          <w:sz w:val="24"/>
          <w:szCs w:val="24"/>
        </w:rPr>
      </w:pPr>
      <w:r w:rsidRPr="00945DB7">
        <w:rPr>
          <w:rFonts w:cs="Times New Roman"/>
          <w:sz w:val="24"/>
          <w:szCs w:val="24"/>
        </w:rPr>
        <w:t>7. </w:t>
      </w:r>
      <w:r w:rsidRPr="00945DB7">
        <w:rPr>
          <w:rFonts w:cs="Times New Roman"/>
          <w:sz w:val="24"/>
          <w:szCs w:val="24"/>
          <w:lang w:eastAsia="ru-RU"/>
        </w:rPr>
        <w:t>Обоснование начальной (максимальной) цены договора…...........</w:t>
      </w:r>
      <w:r w:rsidR="006A54CE">
        <w:rPr>
          <w:rFonts w:cs="Times New Roman"/>
          <w:sz w:val="24"/>
          <w:szCs w:val="24"/>
          <w:lang w:eastAsia="ru-RU"/>
        </w:rPr>
        <w:t>.......................</w:t>
      </w:r>
      <w:r w:rsidRPr="00945DB7">
        <w:rPr>
          <w:rFonts w:cs="Times New Roman"/>
          <w:sz w:val="24"/>
          <w:szCs w:val="24"/>
          <w:lang w:eastAsia="ru-RU"/>
        </w:rPr>
        <w:t>..............</w:t>
      </w:r>
      <w:r w:rsidR="0083609C">
        <w:rPr>
          <w:rFonts w:cs="Times New Roman"/>
          <w:sz w:val="24"/>
          <w:szCs w:val="24"/>
          <w:lang w:eastAsia="ru-RU"/>
        </w:rPr>
        <w:t>10</w:t>
      </w:r>
    </w:p>
    <w:p w:rsidR="0085414D" w:rsidRPr="00945DB7" w:rsidRDefault="0085414D" w:rsidP="0085414D">
      <w:pPr>
        <w:ind w:firstLine="0"/>
        <w:contextualSpacing/>
        <w:rPr>
          <w:rFonts w:cs="Times New Roman"/>
          <w:sz w:val="24"/>
          <w:szCs w:val="24"/>
        </w:rPr>
      </w:pPr>
      <w:r w:rsidRPr="00945DB7">
        <w:rPr>
          <w:rFonts w:cs="Times New Roman"/>
          <w:sz w:val="24"/>
          <w:szCs w:val="24"/>
        </w:rPr>
        <w:t>8. Правила описания предмета конкурентной закупки……..……………</w:t>
      </w:r>
      <w:r w:rsidR="006A54CE">
        <w:rPr>
          <w:rFonts w:cs="Times New Roman"/>
          <w:sz w:val="24"/>
          <w:szCs w:val="24"/>
        </w:rPr>
        <w:t>………….......</w:t>
      </w:r>
      <w:r w:rsidRPr="00945DB7">
        <w:rPr>
          <w:rFonts w:cs="Times New Roman"/>
          <w:sz w:val="24"/>
          <w:szCs w:val="24"/>
        </w:rPr>
        <w:t>…...</w:t>
      </w:r>
      <w:r w:rsidR="0083609C">
        <w:rPr>
          <w:rFonts w:cs="Times New Roman"/>
          <w:sz w:val="24"/>
          <w:szCs w:val="24"/>
        </w:rPr>
        <w:t>1</w:t>
      </w:r>
      <w:r w:rsidR="005705C7">
        <w:rPr>
          <w:rFonts w:cs="Times New Roman"/>
          <w:sz w:val="24"/>
          <w:szCs w:val="24"/>
        </w:rPr>
        <w:t>5</w:t>
      </w:r>
    </w:p>
    <w:p w:rsidR="0085414D" w:rsidRPr="00945DB7" w:rsidRDefault="0085414D" w:rsidP="0085414D">
      <w:pPr>
        <w:ind w:firstLine="0"/>
        <w:contextualSpacing/>
        <w:rPr>
          <w:rFonts w:cs="Times New Roman"/>
          <w:sz w:val="24"/>
          <w:szCs w:val="24"/>
        </w:rPr>
      </w:pPr>
      <w:r w:rsidRPr="00945DB7">
        <w:rPr>
          <w:rFonts w:cs="Times New Roman"/>
          <w:sz w:val="24"/>
          <w:szCs w:val="24"/>
        </w:rPr>
        <w:t>9. Требования к у</w:t>
      </w:r>
      <w:r w:rsidR="006A54CE">
        <w:rPr>
          <w:rFonts w:cs="Times New Roman"/>
          <w:sz w:val="24"/>
          <w:szCs w:val="24"/>
        </w:rPr>
        <w:t>частникам закупки.........................................................................................</w:t>
      </w:r>
      <w:r w:rsidR="0083609C">
        <w:rPr>
          <w:rFonts w:cs="Times New Roman"/>
          <w:sz w:val="24"/>
          <w:szCs w:val="24"/>
        </w:rPr>
        <w:t>15</w:t>
      </w:r>
    </w:p>
    <w:p w:rsidR="0085414D" w:rsidRPr="00945DB7" w:rsidRDefault="0085414D" w:rsidP="0085414D">
      <w:pPr>
        <w:ind w:firstLine="0"/>
        <w:contextualSpacing/>
        <w:rPr>
          <w:rFonts w:cs="Times New Roman"/>
          <w:sz w:val="24"/>
          <w:szCs w:val="24"/>
        </w:rPr>
      </w:pPr>
      <w:r w:rsidRPr="00945DB7">
        <w:rPr>
          <w:rFonts w:cs="Times New Roman"/>
          <w:sz w:val="24"/>
          <w:szCs w:val="24"/>
        </w:rPr>
        <w:t>10. Обеспечение заявки, обеспечение исполнения договора...............</w:t>
      </w:r>
      <w:r w:rsidR="006A54CE">
        <w:rPr>
          <w:rFonts w:cs="Times New Roman"/>
          <w:sz w:val="24"/>
          <w:szCs w:val="24"/>
        </w:rPr>
        <w:t>......................</w:t>
      </w:r>
      <w:r w:rsidRPr="00945DB7">
        <w:rPr>
          <w:rFonts w:cs="Times New Roman"/>
          <w:sz w:val="24"/>
          <w:szCs w:val="24"/>
        </w:rPr>
        <w:t>.............</w:t>
      </w:r>
      <w:r w:rsidR="0083609C">
        <w:rPr>
          <w:rFonts w:cs="Times New Roman"/>
          <w:sz w:val="24"/>
          <w:szCs w:val="24"/>
        </w:rPr>
        <w:t>17</w:t>
      </w:r>
    </w:p>
    <w:p w:rsidR="0085414D" w:rsidRPr="00945DB7" w:rsidRDefault="0085414D" w:rsidP="0085414D">
      <w:pPr>
        <w:ind w:firstLine="0"/>
        <w:contextualSpacing/>
        <w:rPr>
          <w:rFonts w:cs="Times New Roman"/>
          <w:sz w:val="24"/>
          <w:szCs w:val="24"/>
        </w:rPr>
      </w:pPr>
      <w:r w:rsidRPr="00945DB7">
        <w:rPr>
          <w:rFonts w:cs="Times New Roman"/>
          <w:sz w:val="24"/>
          <w:szCs w:val="24"/>
        </w:rPr>
        <w:t>11. Способы осуществления закупок</w:t>
      </w:r>
      <w:r w:rsidR="006A54CE">
        <w:rPr>
          <w:rFonts w:cs="Times New Roman"/>
          <w:sz w:val="24"/>
          <w:szCs w:val="24"/>
        </w:rPr>
        <w:t>......................................................................................</w:t>
      </w:r>
      <w:r w:rsidR="00D03C8F">
        <w:rPr>
          <w:rFonts w:cs="Times New Roman"/>
          <w:sz w:val="24"/>
          <w:szCs w:val="24"/>
        </w:rPr>
        <w:t>...</w:t>
      </w:r>
      <w:r w:rsidR="0083609C">
        <w:rPr>
          <w:rFonts w:cs="Times New Roman"/>
          <w:sz w:val="24"/>
          <w:szCs w:val="24"/>
        </w:rPr>
        <w:t>19</w:t>
      </w:r>
    </w:p>
    <w:p w:rsidR="0085414D" w:rsidRPr="00945DB7" w:rsidRDefault="0085414D" w:rsidP="0085414D">
      <w:pPr>
        <w:ind w:firstLine="0"/>
        <w:contextualSpacing/>
        <w:rPr>
          <w:rFonts w:cs="Times New Roman"/>
          <w:sz w:val="24"/>
          <w:szCs w:val="24"/>
        </w:rPr>
      </w:pPr>
      <w:r w:rsidRPr="00945DB7">
        <w:rPr>
          <w:rFonts w:cs="Times New Roman"/>
          <w:sz w:val="24"/>
          <w:szCs w:val="24"/>
        </w:rPr>
        <w:t>12. Совместные закупки…..……………………………………...........</w:t>
      </w:r>
      <w:r w:rsidR="006A54CE">
        <w:rPr>
          <w:rFonts w:cs="Times New Roman"/>
          <w:sz w:val="24"/>
          <w:szCs w:val="24"/>
        </w:rPr>
        <w:t>......................</w:t>
      </w:r>
      <w:r w:rsidRPr="00945DB7">
        <w:rPr>
          <w:rFonts w:cs="Times New Roman"/>
          <w:sz w:val="24"/>
          <w:szCs w:val="24"/>
        </w:rPr>
        <w:t>...............</w:t>
      </w:r>
      <w:r w:rsidR="0083609C">
        <w:rPr>
          <w:rFonts w:cs="Times New Roman"/>
          <w:sz w:val="24"/>
          <w:szCs w:val="24"/>
        </w:rPr>
        <w:t>2</w:t>
      </w:r>
      <w:r w:rsidR="005705C7">
        <w:rPr>
          <w:rFonts w:cs="Times New Roman"/>
          <w:sz w:val="24"/>
          <w:szCs w:val="24"/>
        </w:rPr>
        <w:t>1</w:t>
      </w:r>
    </w:p>
    <w:p w:rsidR="0085414D" w:rsidRPr="00945DB7" w:rsidRDefault="0085414D" w:rsidP="0085414D">
      <w:pPr>
        <w:ind w:firstLine="0"/>
        <w:contextualSpacing/>
        <w:rPr>
          <w:rFonts w:cs="Times New Roman"/>
          <w:sz w:val="24"/>
          <w:szCs w:val="24"/>
        </w:rPr>
      </w:pPr>
      <w:r w:rsidRPr="00945DB7">
        <w:rPr>
          <w:rFonts w:cs="Times New Roman"/>
          <w:sz w:val="24"/>
          <w:szCs w:val="24"/>
        </w:rPr>
        <w:t>13. Комиссия по осуществлению конкурентной закупки</w:t>
      </w:r>
      <w:r w:rsidR="00D03C8F">
        <w:rPr>
          <w:rFonts w:cs="Times New Roman"/>
          <w:sz w:val="24"/>
          <w:szCs w:val="24"/>
        </w:rPr>
        <w:t>........................................................</w:t>
      </w:r>
      <w:r w:rsidR="0083609C">
        <w:rPr>
          <w:rFonts w:cs="Times New Roman"/>
          <w:sz w:val="24"/>
          <w:szCs w:val="24"/>
        </w:rPr>
        <w:t>2</w:t>
      </w:r>
      <w:r w:rsidR="005705C7">
        <w:rPr>
          <w:rFonts w:cs="Times New Roman"/>
          <w:sz w:val="24"/>
          <w:szCs w:val="24"/>
        </w:rPr>
        <w:t>2</w:t>
      </w:r>
    </w:p>
    <w:p w:rsidR="0085414D" w:rsidRPr="00945DB7" w:rsidRDefault="0085414D" w:rsidP="0085414D">
      <w:pPr>
        <w:ind w:firstLine="0"/>
        <w:contextualSpacing/>
        <w:rPr>
          <w:rFonts w:cs="Times New Roman"/>
          <w:sz w:val="24"/>
          <w:szCs w:val="24"/>
        </w:rPr>
      </w:pPr>
      <w:r w:rsidRPr="00945DB7">
        <w:rPr>
          <w:rFonts w:cs="Times New Roman"/>
          <w:sz w:val="24"/>
          <w:szCs w:val="24"/>
        </w:rPr>
        <w:t>14. Извещение об осуществлении закупки</w:t>
      </w:r>
      <w:r w:rsidR="00D03C8F">
        <w:rPr>
          <w:rFonts w:cs="Times New Roman"/>
          <w:sz w:val="24"/>
          <w:szCs w:val="24"/>
        </w:rPr>
        <w:t>............................................................................</w:t>
      </w:r>
      <w:r w:rsidR="00392F94">
        <w:rPr>
          <w:rFonts w:cs="Times New Roman"/>
          <w:sz w:val="24"/>
          <w:szCs w:val="24"/>
        </w:rPr>
        <w:t>...</w:t>
      </w:r>
      <w:r w:rsidR="00D03C8F">
        <w:rPr>
          <w:rFonts w:cs="Times New Roman"/>
          <w:sz w:val="24"/>
          <w:szCs w:val="24"/>
        </w:rPr>
        <w:t>.</w:t>
      </w:r>
      <w:r w:rsidR="0083609C">
        <w:rPr>
          <w:rFonts w:cs="Times New Roman"/>
          <w:sz w:val="24"/>
          <w:szCs w:val="24"/>
        </w:rPr>
        <w:t>2</w:t>
      </w:r>
      <w:r w:rsidR="00392F94">
        <w:rPr>
          <w:rFonts w:cs="Times New Roman"/>
          <w:sz w:val="24"/>
          <w:szCs w:val="24"/>
        </w:rPr>
        <w:t>3</w:t>
      </w:r>
    </w:p>
    <w:p w:rsidR="0085414D" w:rsidRPr="00945DB7" w:rsidRDefault="0085414D" w:rsidP="0085414D">
      <w:pPr>
        <w:ind w:firstLine="0"/>
        <w:contextualSpacing/>
        <w:rPr>
          <w:rFonts w:cs="Times New Roman"/>
          <w:sz w:val="24"/>
          <w:szCs w:val="24"/>
        </w:rPr>
      </w:pPr>
      <w:r w:rsidRPr="00945DB7">
        <w:rPr>
          <w:rFonts w:cs="Times New Roman"/>
          <w:sz w:val="24"/>
          <w:szCs w:val="24"/>
        </w:rPr>
        <w:t>15. Документация о закупке</w:t>
      </w:r>
      <w:r w:rsidR="00D03C8F">
        <w:rPr>
          <w:rFonts w:cs="Times New Roman"/>
          <w:sz w:val="24"/>
          <w:szCs w:val="24"/>
        </w:rPr>
        <w:t>..............................................................................................</w:t>
      </w:r>
      <w:r w:rsidR="00392F94">
        <w:rPr>
          <w:rFonts w:cs="Times New Roman"/>
          <w:sz w:val="24"/>
          <w:szCs w:val="24"/>
        </w:rPr>
        <w:t>..</w:t>
      </w:r>
      <w:r w:rsidR="00D03C8F">
        <w:rPr>
          <w:rFonts w:cs="Times New Roman"/>
          <w:sz w:val="24"/>
          <w:szCs w:val="24"/>
        </w:rPr>
        <w:t>.......</w:t>
      </w:r>
      <w:r w:rsidR="0083609C">
        <w:rPr>
          <w:rFonts w:cs="Times New Roman"/>
          <w:sz w:val="24"/>
          <w:szCs w:val="24"/>
        </w:rPr>
        <w:t>2</w:t>
      </w:r>
      <w:r w:rsidR="00392F94">
        <w:rPr>
          <w:rFonts w:cs="Times New Roman"/>
          <w:sz w:val="24"/>
          <w:szCs w:val="24"/>
        </w:rPr>
        <w:t>4</w:t>
      </w:r>
    </w:p>
    <w:p w:rsidR="0085414D" w:rsidRPr="00945DB7" w:rsidRDefault="0085414D" w:rsidP="0085414D">
      <w:pPr>
        <w:ind w:firstLine="0"/>
        <w:contextualSpacing/>
        <w:rPr>
          <w:rFonts w:cs="Times New Roman"/>
          <w:sz w:val="24"/>
          <w:szCs w:val="24"/>
        </w:rPr>
      </w:pPr>
      <w:r w:rsidRPr="00945DB7">
        <w:rPr>
          <w:rFonts w:cs="Times New Roman"/>
          <w:sz w:val="24"/>
          <w:szCs w:val="24"/>
        </w:rPr>
        <w:t>16. Разъяснения положений извещения об осуществлении закупки и (или) документации о закупке, внесение изменений в извещение об осуществлении закупки и документацию о закупке, отмена закупки………………………</w:t>
      </w:r>
      <w:r w:rsidR="006A54CE">
        <w:rPr>
          <w:rFonts w:cs="Times New Roman"/>
          <w:sz w:val="24"/>
          <w:szCs w:val="24"/>
        </w:rPr>
        <w:t>…………………………………………….</w:t>
      </w:r>
      <w:r w:rsidRPr="00945DB7">
        <w:rPr>
          <w:rFonts w:cs="Times New Roman"/>
          <w:sz w:val="24"/>
          <w:szCs w:val="24"/>
        </w:rPr>
        <w:t>….</w:t>
      </w:r>
      <w:r w:rsidR="0083609C">
        <w:rPr>
          <w:rFonts w:cs="Times New Roman"/>
          <w:sz w:val="24"/>
          <w:szCs w:val="24"/>
        </w:rPr>
        <w:t>2</w:t>
      </w:r>
      <w:r w:rsidR="00392F94">
        <w:rPr>
          <w:rFonts w:cs="Times New Roman"/>
          <w:sz w:val="24"/>
          <w:szCs w:val="24"/>
        </w:rPr>
        <w:t>6</w:t>
      </w:r>
    </w:p>
    <w:p w:rsidR="0085414D" w:rsidRPr="00945DB7" w:rsidRDefault="0085414D" w:rsidP="0085414D">
      <w:pPr>
        <w:ind w:firstLine="0"/>
        <w:contextualSpacing/>
        <w:rPr>
          <w:rFonts w:cs="Times New Roman"/>
          <w:sz w:val="24"/>
          <w:szCs w:val="24"/>
        </w:rPr>
      </w:pPr>
      <w:r w:rsidRPr="00945DB7">
        <w:rPr>
          <w:rFonts w:cs="Times New Roman"/>
          <w:sz w:val="24"/>
          <w:szCs w:val="24"/>
        </w:rPr>
        <w:t>17. Открытый конкурс…………………………..……………………………</w:t>
      </w:r>
      <w:r w:rsidR="006A54CE">
        <w:rPr>
          <w:rFonts w:cs="Times New Roman"/>
          <w:sz w:val="24"/>
          <w:szCs w:val="24"/>
        </w:rPr>
        <w:t>……………..</w:t>
      </w:r>
      <w:r w:rsidRPr="00945DB7">
        <w:rPr>
          <w:rFonts w:cs="Times New Roman"/>
          <w:sz w:val="24"/>
          <w:szCs w:val="24"/>
        </w:rPr>
        <w:t>…</w:t>
      </w:r>
      <w:r w:rsidR="006E42B5">
        <w:rPr>
          <w:rFonts w:cs="Times New Roman"/>
          <w:sz w:val="24"/>
          <w:szCs w:val="24"/>
        </w:rPr>
        <w:t>.</w:t>
      </w:r>
      <w:r w:rsidR="0083609C">
        <w:rPr>
          <w:rFonts w:cs="Times New Roman"/>
          <w:sz w:val="24"/>
          <w:szCs w:val="24"/>
        </w:rPr>
        <w:t>2</w:t>
      </w:r>
      <w:r w:rsidR="00392F94">
        <w:rPr>
          <w:rFonts w:cs="Times New Roman"/>
          <w:sz w:val="24"/>
          <w:szCs w:val="24"/>
        </w:rPr>
        <w:t>7</w:t>
      </w:r>
    </w:p>
    <w:p w:rsidR="0085414D" w:rsidRPr="00945DB7" w:rsidRDefault="0085414D" w:rsidP="0085414D">
      <w:pPr>
        <w:ind w:firstLine="0"/>
        <w:contextualSpacing/>
        <w:rPr>
          <w:rFonts w:cs="Times New Roman"/>
          <w:sz w:val="24"/>
          <w:szCs w:val="24"/>
        </w:rPr>
      </w:pPr>
      <w:r w:rsidRPr="00945DB7">
        <w:rPr>
          <w:rFonts w:cs="Times New Roman"/>
          <w:sz w:val="24"/>
          <w:szCs w:val="24"/>
        </w:rPr>
        <w:t>18. Конкурс в электронной форме……………………….…….............</w:t>
      </w:r>
      <w:r w:rsidR="006A54CE">
        <w:rPr>
          <w:rFonts w:cs="Times New Roman"/>
          <w:sz w:val="24"/>
          <w:szCs w:val="24"/>
        </w:rPr>
        <w:t>.....................</w:t>
      </w:r>
      <w:r w:rsidR="00D03C8F">
        <w:rPr>
          <w:rFonts w:cs="Times New Roman"/>
          <w:sz w:val="24"/>
          <w:szCs w:val="24"/>
        </w:rPr>
        <w:t>...........</w:t>
      </w:r>
      <w:r w:rsidR="006E42B5">
        <w:rPr>
          <w:rFonts w:cs="Times New Roman"/>
          <w:sz w:val="24"/>
          <w:szCs w:val="24"/>
        </w:rPr>
        <w:t>.</w:t>
      </w:r>
      <w:r w:rsidR="00D03C8F">
        <w:rPr>
          <w:rFonts w:cs="Times New Roman"/>
          <w:sz w:val="24"/>
          <w:szCs w:val="24"/>
        </w:rPr>
        <w:t>.</w:t>
      </w:r>
      <w:r w:rsidR="0083609C">
        <w:rPr>
          <w:rFonts w:cs="Times New Roman"/>
          <w:sz w:val="24"/>
          <w:szCs w:val="24"/>
        </w:rPr>
        <w:t>3</w:t>
      </w:r>
      <w:r w:rsidR="00392F94">
        <w:rPr>
          <w:rFonts w:cs="Times New Roman"/>
          <w:sz w:val="24"/>
          <w:szCs w:val="24"/>
        </w:rPr>
        <w:t>6</w:t>
      </w:r>
    </w:p>
    <w:p w:rsidR="0085414D" w:rsidRPr="00945DB7" w:rsidRDefault="0085414D" w:rsidP="0085414D">
      <w:pPr>
        <w:ind w:firstLine="0"/>
        <w:contextualSpacing/>
        <w:rPr>
          <w:rFonts w:cs="Times New Roman"/>
          <w:sz w:val="24"/>
          <w:szCs w:val="24"/>
        </w:rPr>
      </w:pPr>
      <w:r w:rsidRPr="00945DB7">
        <w:rPr>
          <w:rFonts w:cs="Times New Roman"/>
          <w:sz w:val="24"/>
          <w:szCs w:val="24"/>
        </w:rPr>
        <w:t>19. Открытый аукцион…………………………….………………………</w:t>
      </w:r>
      <w:r w:rsidR="006A54CE">
        <w:rPr>
          <w:rFonts w:cs="Times New Roman"/>
          <w:sz w:val="24"/>
          <w:szCs w:val="24"/>
        </w:rPr>
        <w:t>……………..</w:t>
      </w:r>
      <w:r w:rsidRPr="00945DB7">
        <w:rPr>
          <w:rFonts w:cs="Times New Roman"/>
          <w:sz w:val="24"/>
          <w:szCs w:val="24"/>
        </w:rPr>
        <w:t>…….</w:t>
      </w:r>
      <w:r w:rsidR="0083609C">
        <w:rPr>
          <w:rFonts w:cs="Times New Roman"/>
          <w:sz w:val="24"/>
          <w:szCs w:val="24"/>
        </w:rPr>
        <w:t>4</w:t>
      </w:r>
      <w:r w:rsidR="00392F94">
        <w:rPr>
          <w:rFonts w:cs="Times New Roman"/>
          <w:sz w:val="24"/>
          <w:szCs w:val="24"/>
        </w:rPr>
        <w:t>8</w:t>
      </w:r>
    </w:p>
    <w:p w:rsidR="0085414D" w:rsidRPr="00945DB7" w:rsidRDefault="0085414D" w:rsidP="0085414D">
      <w:pPr>
        <w:ind w:firstLine="0"/>
        <w:contextualSpacing/>
        <w:rPr>
          <w:rFonts w:cs="Times New Roman"/>
          <w:sz w:val="24"/>
          <w:szCs w:val="24"/>
        </w:rPr>
      </w:pPr>
      <w:r w:rsidRPr="00945DB7">
        <w:rPr>
          <w:rFonts w:cs="Times New Roman"/>
          <w:sz w:val="24"/>
          <w:szCs w:val="24"/>
        </w:rPr>
        <w:t>20. Аукцион в электронной форме……………...………...…………</w:t>
      </w:r>
      <w:r w:rsidR="006A54CE">
        <w:rPr>
          <w:rFonts w:cs="Times New Roman"/>
          <w:sz w:val="24"/>
          <w:szCs w:val="24"/>
        </w:rPr>
        <w:t>…………….</w:t>
      </w:r>
      <w:r w:rsidRPr="00945DB7">
        <w:rPr>
          <w:rFonts w:cs="Times New Roman"/>
          <w:sz w:val="24"/>
          <w:szCs w:val="24"/>
        </w:rPr>
        <w:t>………….</w:t>
      </w:r>
      <w:r w:rsidR="0083609C">
        <w:rPr>
          <w:rFonts w:cs="Times New Roman"/>
          <w:sz w:val="24"/>
          <w:szCs w:val="24"/>
        </w:rPr>
        <w:t>5</w:t>
      </w:r>
      <w:r w:rsidR="00392F94">
        <w:rPr>
          <w:rFonts w:cs="Times New Roman"/>
          <w:sz w:val="24"/>
          <w:szCs w:val="24"/>
        </w:rPr>
        <w:t>6</w:t>
      </w:r>
    </w:p>
    <w:p w:rsidR="0085414D" w:rsidRPr="00945DB7" w:rsidRDefault="0085414D" w:rsidP="0085414D">
      <w:pPr>
        <w:ind w:firstLine="0"/>
        <w:contextualSpacing/>
        <w:rPr>
          <w:rFonts w:cs="Times New Roman"/>
          <w:sz w:val="24"/>
          <w:szCs w:val="24"/>
        </w:rPr>
      </w:pPr>
      <w:r w:rsidRPr="00945DB7">
        <w:rPr>
          <w:rFonts w:cs="Times New Roman"/>
          <w:sz w:val="24"/>
          <w:szCs w:val="24"/>
        </w:rPr>
        <w:t>21. Запрос котировок в электронной форме……………..……......</w:t>
      </w:r>
      <w:r w:rsidR="006A54CE">
        <w:rPr>
          <w:rFonts w:cs="Times New Roman"/>
          <w:sz w:val="24"/>
          <w:szCs w:val="24"/>
        </w:rPr>
        <w:t>....................</w:t>
      </w:r>
      <w:r w:rsidRPr="00945DB7">
        <w:rPr>
          <w:rFonts w:cs="Times New Roman"/>
          <w:sz w:val="24"/>
          <w:szCs w:val="24"/>
        </w:rPr>
        <w:t>...................</w:t>
      </w:r>
      <w:r w:rsidR="0083609C">
        <w:rPr>
          <w:rFonts w:cs="Times New Roman"/>
          <w:sz w:val="24"/>
          <w:szCs w:val="24"/>
        </w:rPr>
        <w:t>6</w:t>
      </w:r>
      <w:r w:rsidR="00392F94">
        <w:rPr>
          <w:rFonts w:cs="Times New Roman"/>
          <w:sz w:val="24"/>
          <w:szCs w:val="24"/>
        </w:rPr>
        <w:t>8</w:t>
      </w:r>
    </w:p>
    <w:p w:rsidR="0085414D" w:rsidRPr="00945DB7" w:rsidRDefault="0085414D" w:rsidP="0085414D">
      <w:pPr>
        <w:ind w:firstLine="0"/>
        <w:contextualSpacing/>
        <w:rPr>
          <w:rFonts w:cs="Times New Roman"/>
          <w:sz w:val="24"/>
          <w:szCs w:val="24"/>
        </w:rPr>
      </w:pPr>
      <w:r w:rsidRPr="00945DB7">
        <w:rPr>
          <w:rFonts w:cs="Times New Roman"/>
          <w:sz w:val="24"/>
          <w:szCs w:val="24"/>
        </w:rPr>
        <w:t>22. Запрос предложений в электронной форме</w:t>
      </w:r>
      <w:r w:rsidR="00D03C8F">
        <w:rPr>
          <w:rFonts w:cs="Times New Roman"/>
          <w:sz w:val="24"/>
          <w:szCs w:val="24"/>
        </w:rPr>
        <w:t>………………………………………………</w:t>
      </w:r>
      <w:r w:rsidR="0083609C">
        <w:rPr>
          <w:rFonts w:cs="Times New Roman"/>
          <w:sz w:val="24"/>
          <w:szCs w:val="24"/>
        </w:rPr>
        <w:t>7</w:t>
      </w:r>
      <w:r w:rsidR="00392F94">
        <w:rPr>
          <w:rFonts w:cs="Times New Roman"/>
          <w:sz w:val="24"/>
          <w:szCs w:val="24"/>
        </w:rPr>
        <w:t>4</w:t>
      </w:r>
    </w:p>
    <w:p w:rsidR="0085414D" w:rsidRPr="00945DB7" w:rsidRDefault="0085414D" w:rsidP="0085414D">
      <w:pPr>
        <w:ind w:firstLine="0"/>
        <w:contextualSpacing/>
        <w:rPr>
          <w:rFonts w:cs="Times New Roman"/>
          <w:sz w:val="24"/>
          <w:szCs w:val="24"/>
        </w:rPr>
      </w:pPr>
      <w:r w:rsidRPr="00945DB7">
        <w:rPr>
          <w:rFonts w:cs="Times New Roman"/>
          <w:sz w:val="24"/>
          <w:szCs w:val="24"/>
        </w:rPr>
        <w:t>23. Осуществление закупки закрытым способом…..………......................</w:t>
      </w:r>
      <w:r w:rsidR="006A54CE">
        <w:rPr>
          <w:rFonts w:cs="Times New Roman"/>
          <w:sz w:val="24"/>
          <w:szCs w:val="24"/>
        </w:rPr>
        <w:t>......................</w:t>
      </w:r>
      <w:r w:rsidRPr="00945DB7">
        <w:rPr>
          <w:rFonts w:cs="Times New Roman"/>
          <w:sz w:val="24"/>
          <w:szCs w:val="24"/>
        </w:rPr>
        <w:t>.....</w:t>
      </w:r>
      <w:r w:rsidR="0083609C">
        <w:rPr>
          <w:rFonts w:cs="Times New Roman"/>
          <w:sz w:val="24"/>
          <w:szCs w:val="24"/>
        </w:rPr>
        <w:t>8</w:t>
      </w:r>
      <w:r w:rsidR="00392F94">
        <w:rPr>
          <w:rFonts w:cs="Times New Roman"/>
          <w:sz w:val="24"/>
          <w:szCs w:val="24"/>
        </w:rPr>
        <w:t>2</w:t>
      </w:r>
    </w:p>
    <w:p w:rsidR="0085414D" w:rsidRPr="00945DB7" w:rsidRDefault="0085414D" w:rsidP="0085414D">
      <w:pPr>
        <w:ind w:firstLine="0"/>
        <w:contextualSpacing/>
        <w:rPr>
          <w:rFonts w:cs="Times New Roman"/>
          <w:sz w:val="24"/>
          <w:szCs w:val="24"/>
        </w:rPr>
      </w:pPr>
      <w:r w:rsidRPr="00945DB7">
        <w:rPr>
          <w:rFonts w:cs="Times New Roman"/>
          <w:sz w:val="24"/>
          <w:szCs w:val="24"/>
        </w:rPr>
        <w:t>24. Закупка у единственного поставщика (подрядчика, исполнителя)…</w:t>
      </w:r>
      <w:r w:rsidR="006A54CE">
        <w:rPr>
          <w:rFonts w:cs="Times New Roman"/>
          <w:sz w:val="24"/>
          <w:szCs w:val="24"/>
        </w:rPr>
        <w:t>………………</w:t>
      </w:r>
      <w:r w:rsidRPr="00945DB7">
        <w:rPr>
          <w:rFonts w:cs="Times New Roman"/>
          <w:sz w:val="24"/>
          <w:szCs w:val="24"/>
        </w:rPr>
        <w:t>…..</w:t>
      </w:r>
      <w:r w:rsidR="0083609C">
        <w:rPr>
          <w:rFonts w:cs="Times New Roman"/>
          <w:sz w:val="24"/>
          <w:szCs w:val="24"/>
        </w:rPr>
        <w:t>8</w:t>
      </w:r>
      <w:r w:rsidR="005705C7">
        <w:rPr>
          <w:rFonts w:cs="Times New Roman"/>
          <w:sz w:val="24"/>
          <w:szCs w:val="24"/>
        </w:rPr>
        <w:t>3</w:t>
      </w:r>
    </w:p>
    <w:p w:rsidR="0085414D" w:rsidRPr="00945DB7" w:rsidRDefault="0085414D" w:rsidP="0085414D">
      <w:pPr>
        <w:ind w:firstLine="0"/>
        <w:contextualSpacing/>
        <w:rPr>
          <w:rFonts w:cs="Times New Roman"/>
          <w:sz w:val="24"/>
          <w:szCs w:val="24"/>
        </w:rPr>
      </w:pPr>
      <w:r w:rsidRPr="00945DB7">
        <w:rPr>
          <w:rFonts w:cs="Times New Roman"/>
          <w:sz w:val="24"/>
          <w:szCs w:val="24"/>
        </w:rPr>
        <w:t>25. Заключение договора…………………………………………………</w:t>
      </w:r>
      <w:r w:rsidR="006A54CE">
        <w:rPr>
          <w:rFonts w:cs="Times New Roman"/>
          <w:sz w:val="24"/>
          <w:szCs w:val="24"/>
        </w:rPr>
        <w:t>……………….</w:t>
      </w:r>
      <w:r w:rsidRPr="00945DB7">
        <w:rPr>
          <w:rFonts w:cs="Times New Roman"/>
          <w:sz w:val="24"/>
          <w:szCs w:val="24"/>
        </w:rPr>
        <w:t>……</w:t>
      </w:r>
      <w:r w:rsidR="0083609C">
        <w:rPr>
          <w:rFonts w:cs="Times New Roman"/>
          <w:sz w:val="24"/>
          <w:szCs w:val="24"/>
        </w:rPr>
        <w:t>8</w:t>
      </w:r>
      <w:r w:rsidR="00392F94">
        <w:rPr>
          <w:rFonts w:cs="Times New Roman"/>
          <w:sz w:val="24"/>
          <w:szCs w:val="24"/>
        </w:rPr>
        <w:t>7</w:t>
      </w:r>
    </w:p>
    <w:p w:rsidR="0085414D" w:rsidRPr="00945DB7" w:rsidRDefault="0085414D" w:rsidP="0085414D">
      <w:pPr>
        <w:ind w:firstLine="0"/>
        <w:contextualSpacing/>
        <w:rPr>
          <w:rFonts w:cs="Times New Roman"/>
          <w:sz w:val="24"/>
          <w:szCs w:val="24"/>
        </w:rPr>
      </w:pPr>
      <w:r w:rsidRPr="00945DB7">
        <w:rPr>
          <w:rFonts w:cs="Times New Roman"/>
          <w:sz w:val="24"/>
          <w:szCs w:val="24"/>
        </w:rPr>
        <w:t>26. Исполнение договора……………………………………..................</w:t>
      </w:r>
      <w:r w:rsidR="006A54CE">
        <w:rPr>
          <w:rFonts w:cs="Times New Roman"/>
          <w:sz w:val="24"/>
          <w:szCs w:val="24"/>
        </w:rPr>
        <w:t>.......................</w:t>
      </w:r>
      <w:r w:rsidRPr="00945DB7">
        <w:rPr>
          <w:rFonts w:cs="Times New Roman"/>
          <w:sz w:val="24"/>
          <w:szCs w:val="24"/>
        </w:rPr>
        <w:t>..........</w:t>
      </w:r>
      <w:r w:rsidR="00392F94">
        <w:rPr>
          <w:rFonts w:cs="Times New Roman"/>
          <w:sz w:val="24"/>
          <w:szCs w:val="24"/>
        </w:rPr>
        <w:t>90</w:t>
      </w:r>
    </w:p>
    <w:p w:rsidR="0085414D" w:rsidRPr="00945DB7" w:rsidRDefault="0085414D" w:rsidP="0085414D">
      <w:pPr>
        <w:ind w:firstLine="0"/>
        <w:contextualSpacing/>
        <w:rPr>
          <w:rFonts w:cs="Times New Roman"/>
          <w:sz w:val="24"/>
          <w:szCs w:val="24"/>
        </w:rPr>
      </w:pPr>
      <w:r w:rsidRPr="00945DB7">
        <w:rPr>
          <w:rFonts w:cs="Times New Roman"/>
          <w:sz w:val="24"/>
          <w:szCs w:val="24"/>
        </w:rPr>
        <w:t>27. Изменение договора…………………………………………………</w:t>
      </w:r>
      <w:r w:rsidR="006A54CE">
        <w:rPr>
          <w:rFonts w:cs="Times New Roman"/>
          <w:sz w:val="24"/>
          <w:szCs w:val="24"/>
        </w:rPr>
        <w:t>………………</w:t>
      </w:r>
      <w:r w:rsidRPr="00945DB7">
        <w:rPr>
          <w:rFonts w:cs="Times New Roman"/>
          <w:sz w:val="24"/>
          <w:szCs w:val="24"/>
        </w:rPr>
        <w:t>……..</w:t>
      </w:r>
      <w:r w:rsidR="0083609C">
        <w:rPr>
          <w:rFonts w:cs="Times New Roman"/>
          <w:sz w:val="24"/>
          <w:szCs w:val="24"/>
        </w:rPr>
        <w:t>9</w:t>
      </w:r>
      <w:r w:rsidR="00392F94">
        <w:rPr>
          <w:rFonts w:cs="Times New Roman"/>
          <w:sz w:val="24"/>
          <w:szCs w:val="24"/>
        </w:rPr>
        <w:t>1</w:t>
      </w:r>
    </w:p>
    <w:p w:rsidR="0085414D" w:rsidRPr="00945DB7" w:rsidRDefault="0085414D" w:rsidP="0085414D">
      <w:pPr>
        <w:ind w:firstLine="0"/>
        <w:contextualSpacing/>
        <w:rPr>
          <w:rFonts w:cs="Times New Roman"/>
          <w:sz w:val="24"/>
          <w:szCs w:val="24"/>
        </w:rPr>
      </w:pPr>
      <w:r w:rsidRPr="00945DB7">
        <w:rPr>
          <w:rFonts w:cs="Times New Roman"/>
          <w:sz w:val="24"/>
          <w:szCs w:val="24"/>
        </w:rPr>
        <w:t>28. Расторжение договора………………………………..……………………</w:t>
      </w:r>
      <w:r w:rsidR="006A54CE">
        <w:rPr>
          <w:rFonts w:cs="Times New Roman"/>
          <w:sz w:val="24"/>
          <w:szCs w:val="24"/>
        </w:rPr>
        <w:t>………………</w:t>
      </w:r>
      <w:r w:rsidRPr="00945DB7">
        <w:rPr>
          <w:rFonts w:cs="Times New Roman"/>
          <w:sz w:val="24"/>
          <w:szCs w:val="24"/>
        </w:rPr>
        <w:t>.</w:t>
      </w:r>
      <w:r w:rsidR="0083609C">
        <w:rPr>
          <w:rFonts w:cs="Times New Roman"/>
          <w:sz w:val="24"/>
          <w:szCs w:val="24"/>
        </w:rPr>
        <w:t>9</w:t>
      </w:r>
      <w:r w:rsidR="005705C7">
        <w:rPr>
          <w:rFonts w:cs="Times New Roman"/>
          <w:sz w:val="24"/>
          <w:szCs w:val="24"/>
        </w:rPr>
        <w:t>3</w:t>
      </w:r>
    </w:p>
    <w:p w:rsidR="0085414D" w:rsidRPr="00945DB7" w:rsidRDefault="0085414D" w:rsidP="0085414D">
      <w:pPr>
        <w:ind w:firstLine="0"/>
        <w:contextualSpacing/>
        <w:rPr>
          <w:rFonts w:cs="Times New Roman"/>
          <w:sz w:val="24"/>
          <w:szCs w:val="24"/>
        </w:rPr>
      </w:pPr>
      <w:r w:rsidRPr="00945DB7">
        <w:rPr>
          <w:rFonts w:cs="Times New Roman"/>
          <w:sz w:val="24"/>
          <w:szCs w:val="24"/>
        </w:rPr>
        <w:t>29. Реестр недобросовестных поставщиков (подрядчиков, исполн</w:t>
      </w:r>
      <w:r w:rsidR="005705C7">
        <w:rPr>
          <w:rFonts w:cs="Times New Roman"/>
          <w:sz w:val="24"/>
          <w:szCs w:val="24"/>
        </w:rPr>
        <w:t>ителей) .........</w:t>
      </w:r>
      <w:r w:rsidR="006A54CE">
        <w:rPr>
          <w:rFonts w:cs="Times New Roman"/>
          <w:sz w:val="24"/>
          <w:szCs w:val="24"/>
        </w:rPr>
        <w:t>.......</w:t>
      </w:r>
      <w:r w:rsidRPr="00945DB7">
        <w:rPr>
          <w:rFonts w:cs="Times New Roman"/>
          <w:sz w:val="24"/>
          <w:szCs w:val="24"/>
        </w:rPr>
        <w:t>.......</w:t>
      </w:r>
      <w:r w:rsidR="0083609C">
        <w:rPr>
          <w:rFonts w:cs="Times New Roman"/>
          <w:sz w:val="24"/>
          <w:szCs w:val="24"/>
        </w:rPr>
        <w:t>9</w:t>
      </w:r>
      <w:r w:rsidR="00392F94">
        <w:rPr>
          <w:rFonts w:cs="Times New Roman"/>
          <w:sz w:val="24"/>
          <w:szCs w:val="24"/>
        </w:rPr>
        <w:t>3</w:t>
      </w:r>
    </w:p>
    <w:p w:rsidR="0085414D" w:rsidRPr="00945DB7" w:rsidRDefault="0085414D" w:rsidP="0085414D">
      <w:pPr>
        <w:ind w:firstLine="0"/>
        <w:contextualSpacing/>
        <w:rPr>
          <w:rFonts w:cs="Times New Roman"/>
          <w:sz w:val="24"/>
          <w:szCs w:val="24"/>
        </w:rPr>
      </w:pPr>
      <w:r w:rsidRPr="00945DB7">
        <w:rPr>
          <w:rFonts w:cs="Times New Roman"/>
          <w:sz w:val="24"/>
          <w:szCs w:val="24"/>
        </w:rPr>
        <w:t>30. Отчетность ………………………..…………………..……………</w:t>
      </w:r>
      <w:r w:rsidR="006A54CE">
        <w:rPr>
          <w:rFonts w:cs="Times New Roman"/>
          <w:sz w:val="24"/>
          <w:szCs w:val="24"/>
        </w:rPr>
        <w:t>……………….</w:t>
      </w:r>
      <w:r w:rsidRPr="00945DB7">
        <w:rPr>
          <w:rFonts w:cs="Times New Roman"/>
          <w:sz w:val="24"/>
          <w:szCs w:val="24"/>
        </w:rPr>
        <w:t>………</w:t>
      </w:r>
      <w:r w:rsidR="0083609C">
        <w:rPr>
          <w:rFonts w:cs="Times New Roman"/>
          <w:sz w:val="24"/>
          <w:szCs w:val="24"/>
        </w:rPr>
        <w:t>9</w:t>
      </w:r>
      <w:r w:rsidR="00392F94">
        <w:rPr>
          <w:rFonts w:cs="Times New Roman"/>
          <w:sz w:val="24"/>
          <w:szCs w:val="24"/>
        </w:rPr>
        <w:t>4</w:t>
      </w:r>
    </w:p>
    <w:p w:rsidR="0085414D" w:rsidRPr="00945DB7" w:rsidRDefault="0085414D" w:rsidP="0085414D">
      <w:pPr>
        <w:ind w:firstLine="0"/>
        <w:contextualSpacing/>
        <w:rPr>
          <w:rFonts w:cs="Times New Roman"/>
          <w:sz w:val="24"/>
          <w:szCs w:val="24"/>
        </w:rPr>
      </w:pPr>
      <w:r w:rsidRPr="00945DB7">
        <w:rPr>
          <w:rFonts w:cs="Times New Roman"/>
          <w:sz w:val="24"/>
          <w:szCs w:val="24"/>
        </w:rPr>
        <w:t>31. Особенности отдельных видов закупок ……………………</w:t>
      </w:r>
      <w:r w:rsidR="006A54CE">
        <w:rPr>
          <w:rFonts w:cs="Times New Roman"/>
          <w:sz w:val="24"/>
          <w:szCs w:val="24"/>
        </w:rPr>
        <w:t>………………...</w:t>
      </w:r>
      <w:r w:rsidRPr="00945DB7">
        <w:rPr>
          <w:rFonts w:cs="Times New Roman"/>
          <w:sz w:val="24"/>
          <w:szCs w:val="24"/>
        </w:rPr>
        <w:t>.………….</w:t>
      </w:r>
      <w:r w:rsidR="0083609C">
        <w:rPr>
          <w:rFonts w:cs="Times New Roman"/>
          <w:sz w:val="24"/>
          <w:szCs w:val="24"/>
        </w:rPr>
        <w:t>9</w:t>
      </w:r>
      <w:r w:rsidR="005705C7">
        <w:rPr>
          <w:rFonts w:cs="Times New Roman"/>
          <w:sz w:val="24"/>
          <w:szCs w:val="24"/>
        </w:rPr>
        <w:t>4</w:t>
      </w:r>
    </w:p>
    <w:p w:rsidR="0085414D" w:rsidRPr="00945DB7" w:rsidRDefault="0085414D" w:rsidP="0085414D">
      <w:pPr>
        <w:contextualSpacing/>
        <w:jc w:val="both"/>
        <w:rPr>
          <w:rFonts w:cs="Times New Roman"/>
          <w:sz w:val="24"/>
          <w:szCs w:val="24"/>
        </w:rPr>
      </w:pPr>
      <w:r w:rsidRPr="00945DB7">
        <w:rPr>
          <w:rFonts w:cs="Times New Roman"/>
          <w:sz w:val="24"/>
          <w:szCs w:val="24"/>
        </w:rPr>
        <w:br w:type="page"/>
      </w:r>
    </w:p>
    <w:p w:rsidR="0085414D" w:rsidRPr="00945DB7" w:rsidRDefault="0085414D" w:rsidP="0085414D">
      <w:pPr>
        <w:autoSpaceDE w:val="0"/>
        <w:autoSpaceDN w:val="0"/>
        <w:ind w:firstLine="0"/>
        <w:jc w:val="center"/>
        <w:rPr>
          <w:rFonts w:cs="Times New Roman"/>
          <w:b/>
          <w:sz w:val="24"/>
          <w:szCs w:val="24"/>
          <w:lang w:eastAsia="ru-RU"/>
        </w:rPr>
      </w:pPr>
      <w:r w:rsidRPr="00945DB7">
        <w:rPr>
          <w:rFonts w:cs="Times New Roman"/>
          <w:b/>
          <w:sz w:val="24"/>
          <w:szCs w:val="24"/>
          <w:lang w:eastAsia="ru-RU"/>
        </w:rPr>
        <w:lastRenderedPageBreak/>
        <w:t>1.</w:t>
      </w:r>
      <w:r w:rsidRPr="00945DB7">
        <w:rPr>
          <w:rFonts w:cs="Times New Roman"/>
          <w:b/>
          <w:sz w:val="24"/>
          <w:szCs w:val="24"/>
        </w:rPr>
        <w:t> </w:t>
      </w:r>
      <w:r w:rsidRPr="00945DB7">
        <w:rPr>
          <w:rFonts w:cs="Times New Roman"/>
          <w:b/>
          <w:sz w:val="24"/>
          <w:szCs w:val="24"/>
          <w:lang w:eastAsia="ru-RU"/>
        </w:rPr>
        <w:t>Термины и определения</w:t>
      </w:r>
    </w:p>
    <w:p w:rsidR="0085414D" w:rsidRPr="00945DB7" w:rsidRDefault="0085414D" w:rsidP="0085414D">
      <w:pPr>
        <w:autoSpaceDE w:val="0"/>
        <w:autoSpaceDN w:val="0"/>
        <w:ind w:firstLine="0"/>
        <w:jc w:val="center"/>
        <w:rPr>
          <w:rFonts w:cs="Times New Roman"/>
          <w:sz w:val="24"/>
          <w:szCs w:val="24"/>
          <w:lang w:eastAsia="ru-RU"/>
        </w:rPr>
      </w:pPr>
    </w:p>
    <w:p w:rsidR="0085414D" w:rsidRPr="00945DB7" w:rsidRDefault="0085414D" w:rsidP="0085414D">
      <w:pPr>
        <w:autoSpaceDE w:val="0"/>
        <w:autoSpaceDN w:val="0"/>
        <w:jc w:val="both"/>
        <w:rPr>
          <w:rFonts w:cs="Times New Roman"/>
          <w:sz w:val="24"/>
          <w:szCs w:val="24"/>
          <w:lang w:eastAsia="ru-RU"/>
        </w:rPr>
      </w:pPr>
      <w:r w:rsidRPr="00945DB7">
        <w:rPr>
          <w:rFonts w:cs="Times New Roman"/>
          <w:sz w:val="24"/>
          <w:szCs w:val="24"/>
          <w:lang w:eastAsia="ru-RU"/>
        </w:rPr>
        <w:t>1.1.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 и регламентирует закупочную деятельность заказчика в соответствии с Федеральным законом от 18</w:t>
      </w:r>
      <w:r w:rsidRPr="00945DB7">
        <w:rPr>
          <w:rFonts w:cs="Times New Roman"/>
          <w:sz w:val="24"/>
          <w:szCs w:val="24"/>
        </w:rPr>
        <w:t> </w:t>
      </w:r>
      <w:r w:rsidRPr="00945DB7">
        <w:rPr>
          <w:rFonts w:cs="Times New Roman"/>
          <w:sz w:val="24"/>
          <w:szCs w:val="24"/>
          <w:lang w:eastAsia="ru-RU"/>
        </w:rPr>
        <w:t>июля 2011</w:t>
      </w:r>
      <w:r w:rsidRPr="00945DB7">
        <w:rPr>
          <w:rFonts w:cs="Times New Roman"/>
          <w:sz w:val="24"/>
          <w:szCs w:val="24"/>
        </w:rPr>
        <w:t> </w:t>
      </w:r>
      <w:r w:rsidRPr="00945DB7">
        <w:rPr>
          <w:rFonts w:cs="Times New Roman"/>
          <w:sz w:val="24"/>
          <w:szCs w:val="24"/>
          <w:lang w:eastAsia="ru-RU"/>
        </w:rPr>
        <w:t>года №</w:t>
      </w:r>
      <w:r w:rsidRPr="00945DB7">
        <w:rPr>
          <w:rFonts w:cs="Times New Roman"/>
          <w:sz w:val="24"/>
          <w:szCs w:val="24"/>
        </w:rPr>
        <w:t> </w:t>
      </w:r>
      <w:r w:rsidRPr="00945DB7">
        <w:rPr>
          <w:rFonts w:cs="Times New Roman"/>
          <w:sz w:val="24"/>
          <w:szCs w:val="24"/>
          <w:lang w:eastAsia="ru-RU"/>
        </w:rPr>
        <w:t>223-ФЗ «О закупках товаров, работ, услуг отдельными видами юридических лиц» (далее – Федеральный закон №</w:t>
      </w:r>
      <w:r w:rsidRPr="00945DB7">
        <w:rPr>
          <w:rFonts w:cs="Times New Roman"/>
          <w:sz w:val="24"/>
          <w:szCs w:val="24"/>
        </w:rPr>
        <w:t> </w:t>
      </w:r>
      <w:r w:rsidRPr="00945DB7">
        <w:rPr>
          <w:rFonts w:cs="Times New Roman"/>
          <w:sz w:val="24"/>
          <w:szCs w:val="24"/>
          <w:lang w:eastAsia="ru-RU"/>
        </w:rPr>
        <w:t>223-ФЗ). Настоящее Положение устанавливает порядок подготовки и осуществления конкурентных и неконкурентных закупок, порядок и условия их применения, порядок заключения и исполнения договоров, а также иные связанные с обеспечением закупки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Настоящее Положение не регулирует отношения, предусмотренные частью 4 статьи 1 Федерального закона №</w:t>
      </w:r>
      <w:r w:rsidRPr="00945DB7">
        <w:rPr>
          <w:rFonts w:cs="Times New Roman"/>
          <w:sz w:val="24"/>
          <w:szCs w:val="24"/>
        </w:rPr>
        <w:t> </w:t>
      </w:r>
      <w:r w:rsidRPr="00945DB7">
        <w:rPr>
          <w:rFonts w:cs="Times New Roman"/>
          <w:sz w:val="24"/>
          <w:szCs w:val="24"/>
          <w:lang w:eastAsia="ru-RU"/>
        </w:rPr>
        <w:t>223-ФЗ.</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w:t>
      </w:r>
      <w:r w:rsidRPr="00945DB7">
        <w:rPr>
          <w:rFonts w:cs="Times New Roman"/>
          <w:sz w:val="24"/>
          <w:szCs w:val="24"/>
        </w:rPr>
        <w:t> </w:t>
      </w:r>
      <w:r w:rsidRPr="00945DB7">
        <w:rPr>
          <w:rFonts w:cs="Times New Roman"/>
          <w:sz w:val="24"/>
          <w:szCs w:val="24"/>
          <w:lang w:eastAsia="ru-RU"/>
        </w:rPr>
        <w:t>Для целей настоящего Положения используются следующие термины и определения: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Единая информационная система в сфере закупок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сети «Интернет» (www.zakupki.gov.ru).</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Единый реестр субъектов малого и среднего предпринимательства – база данных, содержащая сведения о юридических лицах и об индивидуальных предпринимателях, отвечающих условиям отнесения к субъектам малого и среднего предпринимательства, ведение которой осуществляется в соответствии с Федеральным законом от 24</w:t>
      </w:r>
      <w:r w:rsidRPr="00945DB7">
        <w:rPr>
          <w:rFonts w:cs="Times New Roman"/>
          <w:sz w:val="24"/>
          <w:szCs w:val="24"/>
        </w:rPr>
        <w:t> </w:t>
      </w:r>
      <w:r w:rsidRPr="00945DB7">
        <w:rPr>
          <w:rFonts w:cs="Times New Roman"/>
          <w:sz w:val="24"/>
          <w:szCs w:val="24"/>
          <w:lang w:eastAsia="ru-RU"/>
        </w:rPr>
        <w:t>июля 2007</w:t>
      </w:r>
      <w:r w:rsidRPr="00945DB7">
        <w:rPr>
          <w:rFonts w:cs="Times New Roman"/>
          <w:sz w:val="24"/>
          <w:szCs w:val="24"/>
        </w:rPr>
        <w:t> </w:t>
      </w:r>
      <w:r w:rsidRPr="00945DB7">
        <w:rPr>
          <w:rFonts w:cs="Times New Roman"/>
          <w:sz w:val="24"/>
          <w:szCs w:val="24"/>
          <w:lang w:eastAsia="ru-RU"/>
        </w:rPr>
        <w:t>года №</w:t>
      </w:r>
      <w:r w:rsidRPr="00945DB7">
        <w:rPr>
          <w:rFonts w:cs="Times New Roman"/>
          <w:sz w:val="24"/>
          <w:szCs w:val="24"/>
        </w:rPr>
        <w:t> </w:t>
      </w:r>
      <w:r w:rsidRPr="00945DB7">
        <w:rPr>
          <w:rFonts w:cs="Times New Roman"/>
          <w:sz w:val="24"/>
          <w:szCs w:val="24"/>
          <w:lang w:eastAsia="ru-RU"/>
        </w:rPr>
        <w:t>209-ФЗ «О развитии малого и среднего предпринимательства в Российской Федерации».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Заказчик – </w:t>
      </w:r>
      <w:r w:rsidR="002B1EA7" w:rsidRPr="00945DB7">
        <w:rPr>
          <w:rFonts w:cs="Times New Roman"/>
          <w:sz w:val="24"/>
          <w:szCs w:val="24"/>
          <w:lang w:eastAsia="ru-RU"/>
        </w:rPr>
        <w:t>Муниципальное автономное образовательное учреждение дополнительного образования «Детско-юношеская спортивная школа»</w:t>
      </w:r>
      <w:r w:rsidRPr="00945DB7">
        <w:rPr>
          <w:rFonts w:cs="Times New Roman"/>
          <w:sz w:val="24"/>
          <w:szCs w:val="24"/>
          <w:lang w:eastAsia="ru-RU"/>
        </w:rPr>
        <w:t xml:space="preserve"> – юридическое лицо, в интересах и за счет средств которого осуществляется закупка.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Сайт заказчика – сайт заказчика в сети «Интернет»</w:t>
      </w:r>
      <w:r w:rsidR="008214DC" w:rsidRPr="00945DB7">
        <w:rPr>
          <w:sz w:val="24"/>
          <w:szCs w:val="24"/>
        </w:rPr>
        <w:t xml:space="preserve"> </w:t>
      </w:r>
      <w:r w:rsidR="008214DC" w:rsidRPr="00945DB7">
        <w:rPr>
          <w:rFonts w:cs="Times New Roman"/>
          <w:sz w:val="24"/>
          <w:szCs w:val="24"/>
          <w:lang w:eastAsia="ru-RU"/>
        </w:rPr>
        <w:t>https://ssh-msh.edu.yar.ru/</w:t>
      </w:r>
      <w:r w:rsidRPr="00945DB7">
        <w:rPr>
          <w:rFonts w:cs="Times New Roman"/>
          <w:sz w:val="24"/>
          <w:szCs w:val="24"/>
          <w:lang w:eastAsia="ru-RU"/>
        </w:rPr>
        <w:t xml:space="preserve"> .</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Электронная площадка – сайт в сети «Интернет», программно-аппаратный комплекс которого обеспечивает проведение закупок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945DB7">
        <w:rPr>
          <w:rFonts w:cs="Times New Roman"/>
          <w:sz w:val="24"/>
          <w:szCs w:val="24"/>
        </w:rPr>
        <w:t> </w:t>
      </w:r>
      <w:r w:rsidRPr="00945DB7">
        <w:rPr>
          <w:rFonts w:cs="Times New Roman"/>
          <w:sz w:val="24"/>
          <w:szCs w:val="24"/>
          <w:lang w:eastAsia="ru-RU"/>
        </w:rPr>
        <w:t>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Предмет закупки – товары, работы, услуги, закупка которых производится заказчиком в соответствии с настоящим Положением для своих нужд.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Специализированная организация – юридическое лицо, выполняющее отдельные функции заказчика по организации и проведению закупок в рамках полномочий, переданных ему заказчиком на договорной основе или на основе соглашения.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6E42B5">
        <w:rPr>
          <w:rFonts w:cs="Times New Roman"/>
          <w:sz w:val="24"/>
          <w:szCs w:val="24"/>
          <w:lang w:eastAsia="ru-RU"/>
        </w:rPr>
        <w:t>, за исключением юридического лица, являющегося иностранным агентом в соответствии с Федеральным законом от 14 июля 2022 года № 225-ФЗ «О контроле за деятельностью лиц, находящихся под иностранным влиянием»,</w:t>
      </w:r>
      <w:r w:rsidRPr="00945DB7">
        <w:rPr>
          <w:rFonts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6E42B5">
        <w:rPr>
          <w:rFonts w:cs="Times New Roman"/>
          <w:sz w:val="24"/>
          <w:szCs w:val="24"/>
          <w:lang w:eastAsia="ru-RU"/>
        </w:rPr>
        <w:t>, за исключением физического лица, являющегося иностранным агентом в соответствии с Федеральным законом от 14 июля 2022 года № 225-ФЗ «О контроле за деятельностью лиц, находящихся под иностранным влиянием»</w:t>
      </w:r>
      <w:r w:rsidRPr="00945DB7">
        <w:rPr>
          <w:rFonts w:cs="Times New Roman"/>
          <w:sz w:val="24"/>
          <w:szCs w:val="24"/>
          <w:lang w:eastAsia="ru-RU"/>
        </w:rPr>
        <w:t>.</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Коллективный участник закупки –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Члены объединений, являющихся коллективным участником закупки,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в отношениях при осуществлении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настоящем Положении используются также иные термины и определения, которые применяются в значениях, определенных действующим законодательством Российской Федерации.</w:t>
      </w:r>
    </w:p>
    <w:p w:rsidR="0085414D" w:rsidRPr="00945DB7" w:rsidRDefault="0085414D" w:rsidP="0085414D">
      <w:pPr>
        <w:autoSpaceDE w:val="0"/>
        <w:autoSpaceDN w:val="0"/>
        <w:ind w:firstLine="0"/>
        <w:jc w:val="center"/>
        <w:rPr>
          <w:rFonts w:cs="Times New Roman"/>
          <w:b/>
          <w:sz w:val="24"/>
          <w:szCs w:val="24"/>
          <w:lang w:eastAsia="ru-RU"/>
        </w:rPr>
      </w:pPr>
    </w:p>
    <w:p w:rsidR="0085414D" w:rsidRPr="00945DB7" w:rsidRDefault="0085414D" w:rsidP="0085414D">
      <w:pPr>
        <w:autoSpaceDE w:val="0"/>
        <w:autoSpaceDN w:val="0"/>
        <w:ind w:firstLine="0"/>
        <w:jc w:val="center"/>
        <w:rPr>
          <w:rFonts w:cs="Times New Roman"/>
          <w:b/>
          <w:sz w:val="24"/>
          <w:szCs w:val="24"/>
        </w:rPr>
      </w:pPr>
      <w:r w:rsidRPr="00945DB7">
        <w:rPr>
          <w:rFonts w:cs="Times New Roman"/>
          <w:b/>
          <w:sz w:val="24"/>
          <w:szCs w:val="24"/>
          <w:lang w:eastAsia="ru-RU"/>
        </w:rPr>
        <w:t>2.</w:t>
      </w:r>
      <w:r w:rsidRPr="00945DB7">
        <w:rPr>
          <w:rFonts w:cs="Times New Roman"/>
          <w:b/>
          <w:sz w:val="24"/>
          <w:szCs w:val="24"/>
        </w:rPr>
        <w:t> Цели, принципы, правовое регулирование</w:t>
      </w:r>
    </w:p>
    <w:p w:rsidR="0085414D" w:rsidRPr="00945DB7" w:rsidRDefault="0085414D" w:rsidP="0085414D">
      <w:pPr>
        <w:autoSpaceDE w:val="0"/>
        <w:autoSpaceDN w:val="0"/>
        <w:ind w:firstLine="0"/>
        <w:jc w:val="center"/>
        <w:rPr>
          <w:rFonts w:cs="Times New Roman"/>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2.1. </w:t>
      </w:r>
      <w:r w:rsidRPr="00945DB7">
        <w:rPr>
          <w:rFonts w:cs="Times New Roman"/>
          <w:sz w:val="24"/>
          <w:szCs w:val="24"/>
          <w:lang w:eastAsia="ru-RU"/>
        </w:rPr>
        <w:t>Настоящее Положение разработано в целях своевременного и полного удовлетворения потребностей заказчика в товарах, работах, услугах</w:t>
      </w:r>
      <w:r w:rsidRPr="00945DB7">
        <w:rPr>
          <w:rFonts w:cs="Times New Roman"/>
          <w:sz w:val="24"/>
          <w:szCs w:val="24"/>
        </w:rPr>
        <w:t xml:space="preserve">, в том числе для целей коммерческого использования, </w:t>
      </w:r>
      <w:r w:rsidRPr="00945DB7">
        <w:rPr>
          <w:rFonts w:cs="Times New Roman"/>
          <w:sz w:val="24"/>
          <w:szCs w:val="24"/>
          <w:lang w:eastAsia="ru-RU"/>
        </w:rPr>
        <w:t>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а также развития добросовестной конкуренции, обеспечения гласности и прозрачности закупок, предотвращения коррупции и других злоупотреблений.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2.</w:t>
      </w:r>
      <w:r w:rsidRPr="00945DB7">
        <w:rPr>
          <w:rFonts w:cs="Times New Roman"/>
          <w:sz w:val="24"/>
          <w:szCs w:val="24"/>
        </w:rPr>
        <w:t> </w:t>
      </w:r>
      <w:r w:rsidRPr="00945DB7">
        <w:rPr>
          <w:rFonts w:cs="Times New Roman"/>
          <w:sz w:val="24"/>
          <w:szCs w:val="24"/>
          <w:lang w:eastAsia="ru-RU"/>
        </w:rPr>
        <w:t>Основными принципами осуществления закупки являются: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информационная открытость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 xml:space="preserve">отсутствие ограничения допуска к участию в закупке путем установления </w:t>
      </w:r>
      <w:proofErr w:type="spellStart"/>
      <w:r w:rsidRPr="00945DB7">
        <w:rPr>
          <w:rFonts w:cs="Times New Roman"/>
          <w:sz w:val="24"/>
          <w:szCs w:val="24"/>
          <w:lang w:eastAsia="ru-RU"/>
        </w:rPr>
        <w:t>неизмеряемых</w:t>
      </w:r>
      <w:proofErr w:type="spellEnd"/>
      <w:r w:rsidRPr="00945DB7">
        <w:rPr>
          <w:rFonts w:cs="Times New Roman"/>
          <w:sz w:val="24"/>
          <w:szCs w:val="24"/>
          <w:lang w:eastAsia="ru-RU"/>
        </w:rPr>
        <w:t xml:space="preserve"> требований к участникам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создание условий для конкуренции между хозяйствующими субъектами при проведении закупки в целях получения лучших условий удовлетворения потребности по параметрам цены, качества и сроков на соответствующем товарном рынке.</w:t>
      </w:r>
    </w:p>
    <w:p w:rsidR="0085414D" w:rsidRPr="00945DB7" w:rsidRDefault="0085414D" w:rsidP="0085414D">
      <w:pPr>
        <w:autoSpaceDE w:val="0"/>
        <w:autoSpaceDN w:val="0"/>
        <w:contextualSpacing/>
        <w:jc w:val="both"/>
        <w:rPr>
          <w:rFonts w:cs="Times New Roman"/>
          <w:sz w:val="24"/>
          <w:szCs w:val="24"/>
          <w:lang w:eastAsia="ru-RU"/>
        </w:rPr>
      </w:pPr>
      <w:bookmarkStart w:id="1" w:name="P106"/>
      <w:bookmarkEnd w:id="1"/>
      <w:r w:rsidRPr="00945DB7">
        <w:rPr>
          <w:rFonts w:cs="Times New Roman"/>
          <w:sz w:val="24"/>
          <w:szCs w:val="24"/>
        </w:rPr>
        <w:t>2.</w:t>
      </w:r>
      <w:r w:rsidRPr="00945DB7">
        <w:rPr>
          <w:rFonts w:cs="Times New Roman"/>
          <w:sz w:val="24"/>
          <w:szCs w:val="24"/>
          <w:lang w:eastAsia="ru-RU"/>
        </w:rPr>
        <w:t>3.</w:t>
      </w:r>
      <w:r w:rsidRPr="00945DB7">
        <w:rPr>
          <w:rFonts w:cs="Times New Roman"/>
          <w:sz w:val="24"/>
          <w:szCs w:val="24"/>
        </w:rPr>
        <w:t> </w:t>
      </w:r>
      <w:r w:rsidRPr="00945DB7">
        <w:rPr>
          <w:rFonts w:cs="Times New Roman"/>
          <w:sz w:val="24"/>
          <w:szCs w:val="24"/>
          <w:lang w:eastAsia="ru-RU"/>
        </w:rPr>
        <w:t xml:space="preserve">При закупке товаров, работ, услуг заказчик руководствуется </w:t>
      </w:r>
      <w:hyperlink r:id="rId12" w:history="1">
        <w:r w:rsidRPr="00945DB7">
          <w:rPr>
            <w:rFonts w:cs="Times New Roman"/>
            <w:sz w:val="24"/>
            <w:szCs w:val="24"/>
            <w:lang w:eastAsia="ru-RU"/>
          </w:rPr>
          <w:t>Конституцией</w:t>
        </w:r>
      </w:hyperlink>
      <w:r w:rsidRPr="00945DB7">
        <w:rPr>
          <w:rFonts w:cs="Times New Roman"/>
          <w:sz w:val="24"/>
          <w:szCs w:val="24"/>
          <w:lang w:eastAsia="ru-RU"/>
        </w:rPr>
        <w:t xml:space="preserve"> Российской Федерации, Гражданским </w:t>
      </w:r>
      <w:hyperlink r:id="rId13" w:history="1">
        <w:r w:rsidRPr="00945DB7">
          <w:rPr>
            <w:rFonts w:cs="Times New Roman"/>
            <w:sz w:val="24"/>
            <w:szCs w:val="24"/>
            <w:lang w:eastAsia="ru-RU"/>
          </w:rPr>
          <w:t>кодексом</w:t>
        </w:r>
      </w:hyperlink>
      <w:r w:rsidRPr="00945DB7">
        <w:rPr>
          <w:rFonts w:cs="Times New Roman"/>
          <w:sz w:val="24"/>
          <w:szCs w:val="24"/>
          <w:lang w:eastAsia="ru-RU"/>
        </w:rPr>
        <w:t xml:space="preserve"> Российской Федерации, Федеральным </w:t>
      </w:r>
      <w:hyperlink r:id="rId14" w:history="1">
        <w:r w:rsidRPr="00945DB7">
          <w:rPr>
            <w:rFonts w:cs="Times New Roman"/>
            <w:sz w:val="24"/>
            <w:szCs w:val="24"/>
            <w:lang w:eastAsia="ru-RU"/>
          </w:rPr>
          <w:t>законом</w:t>
        </w:r>
      </w:hyperlink>
      <w:r w:rsidRPr="00945DB7">
        <w:rPr>
          <w:rFonts w:cs="Times New Roman"/>
          <w:sz w:val="24"/>
          <w:szCs w:val="24"/>
          <w:lang w:eastAsia="ru-RU"/>
        </w:rPr>
        <w:t xml:space="preserve"> №</w:t>
      </w:r>
      <w:r w:rsidRPr="00945DB7">
        <w:rPr>
          <w:rFonts w:cs="Times New Roman"/>
          <w:sz w:val="24"/>
          <w:szCs w:val="24"/>
        </w:rPr>
        <w:t> </w:t>
      </w:r>
      <w:r w:rsidRPr="00945DB7">
        <w:rPr>
          <w:rFonts w:cs="Times New Roman"/>
          <w:sz w:val="24"/>
          <w:szCs w:val="24"/>
          <w:lang w:eastAsia="ru-RU"/>
        </w:rPr>
        <w:t xml:space="preserve">223-ФЗ, Федеральным </w:t>
      </w:r>
      <w:hyperlink r:id="rId15" w:history="1">
        <w:r w:rsidRPr="00945DB7">
          <w:rPr>
            <w:rFonts w:cs="Times New Roman"/>
            <w:sz w:val="24"/>
            <w:szCs w:val="24"/>
            <w:lang w:eastAsia="ru-RU"/>
          </w:rPr>
          <w:t>законом</w:t>
        </w:r>
      </w:hyperlink>
      <w:r w:rsidRPr="00945DB7">
        <w:rPr>
          <w:rFonts w:cs="Times New Roman"/>
          <w:sz w:val="24"/>
          <w:szCs w:val="24"/>
          <w:lang w:eastAsia="ru-RU"/>
        </w:rPr>
        <w:t xml:space="preserve"> от 26</w:t>
      </w:r>
      <w:r w:rsidRPr="00945DB7">
        <w:rPr>
          <w:rFonts w:cs="Times New Roman"/>
          <w:sz w:val="24"/>
          <w:szCs w:val="24"/>
        </w:rPr>
        <w:t> </w:t>
      </w:r>
      <w:r w:rsidRPr="00945DB7">
        <w:rPr>
          <w:rFonts w:cs="Times New Roman"/>
          <w:sz w:val="24"/>
          <w:szCs w:val="24"/>
          <w:lang w:eastAsia="ru-RU"/>
        </w:rPr>
        <w:t>июля 2006</w:t>
      </w:r>
      <w:r w:rsidRPr="00945DB7">
        <w:rPr>
          <w:rFonts w:cs="Times New Roman"/>
          <w:sz w:val="24"/>
          <w:szCs w:val="24"/>
        </w:rPr>
        <w:t> </w:t>
      </w:r>
      <w:r w:rsidRPr="00945DB7">
        <w:rPr>
          <w:rFonts w:cs="Times New Roman"/>
          <w:sz w:val="24"/>
          <w:szCs w:val="24"/>
          <w:lang w:eastAsia="ru-RU"/>
        </w:rPr>
        <w:t>года №</w:t>
      </w:r>
      <w:r w:rsidRPr="00945DB7">
        <w:rPr>
          <w:rFonts w:cs="Times New Roman"/>
          <w:sz w:val="24"/>
          <w:szCs w:val="24"/>
        </w:rPr>
        <w:t> </w:t>
      </w:r>
      <w:r w:rsidRPr="00945DB7">
        <w:rPr>
          <w:rFonts w:cs="Times New Roman"/>
          <w:sz w:val="24"/>
          <w:szCs w:val="24"/>
          <w:lang w:eastAsia="ru-RU"/>
        </w:rPr>
        <w:t>135-ФЗ «О защите конкуренции», иными федеральными законами и нормативными правовыми актами Российской Федерации, настоящим Положением, иными локальными актами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4.</w:t>
      </w:r>
      <w:r w:rsidRPr="00945DB7">
        <w:rPr>
          <w:rFonts w:cs="Times New Roman"/>
          <w:sz w:val="24"/>
          <w:szCs w:val="24"/>
        </w:rPr>
        <w:t> </w:t>
      </w:r>
      <w:r w:rsidRPr="00945DB7">
        <w:rPr>
          <w:rFonts w:cs="Times New Roman"/>
          <w:sz w:val="24"/>
          <w:szCs w:val="24"/>
          <w:lang w:eastAsia="ru-RU"/>
        </w:rPr>
        <w:t>В случае если извещение о закупке размещено в единой информационной системе до даты утверждения настоящего Положения, внесения изменений в настоящее Положение, проведение такой закупки и подведение ее итогов осуществляются в порядке, действовавшем на дату размещения в единой информационной системе соответствующего извещения о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5.</w:t>
      </w:r>
      <w:r w:rsidRPr="00945DB7">
        <w:rPr>
          <w:rFonts w:cs="Times New Roman"/>
          <w:sz w:val="24"/>
          <w:szCs w:val="24"/>
        </w:rPr>
        <w:t> </w:t>
      </w:r>
      <w:r w:rsidRPr="00945DB7">
        <w:rPr>
          <w:rFonts w:cs="Times New Roman"/>
          <w:sz w:val="24"/>
          <w:szCs w:val="24"/>
          <w:lang w:eastAsia="ru-RU"/>
        </w:rPr>
        <w:t>В целях обеспечения гласности и прозрачности закупочной деятельности заказчик размещает информацию об осуществлении закупок товаров, работ, услуг в единой информационной системе.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6.</w:t>
      </w:r>
      <w:r w:rsidRPr="00945DB7">
        <w:rPr>
          <w:rFonts w:cs="Times New Roman"/>
          <w:sz w:val="24"/>
          <w:szCs w:val="24"/>
        </w:rPr>
        <w:t> </w:t>
      </w:r>
      <w:r w:rsidRPr="00945DB7">
        <w:rPr>
          <w:rFonts w:cs="Times New Roman"/>
          <w:sz w:val="24"/>
          <w:szCs w:val="24"/>
          <w:lang w:eastAsia="ru-RU"/>
        </w:rPr>
        <w:t>Обязательному размещению в единой информационной системе подлежат следующие информация и документы: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положение о закупке, изменения, вносимые в положение о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план закупки товаров, работ, услуг, изменения, внесенные в такой план;</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план закупки инновационной продукции, высокотехнологичной продукции, лекарственных средств, изменения, внесенные в такой план;</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информация о закупке (за исключением неконкурентной закупки и конкурентной закупки, осуществляемой закрытым способом), в том числе извещение об осуществлении конкурентной закупки, документация о конкурентной закупке (за исключением запроса котировок), проект договора,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предусмотрено Федеральным законом № 223-ФЗ и настоящим Положением;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01 февраля года, следующего за прошедшим календарным годом (у</w:t>
      </w:r>
      <w:r w:rsidRPr="00945DB7">
        <w:rPr>
          <w:sz w:val="24"/>
          <w:szCs w:val="24"/>
        </w:rPr>
        <w:t>казанная информация размещается в случае, если заказчик подпадает под действие раздела 3 настоящего Положения)</w:t>
      </w:r>
      <w:r w:rsidRPr="00945DB7">
        <w:rPr>
          <w:rFonts w:cs="Times New Roman"/>
          <w:sz w:val="24"/>
          <w:szCs w:val="24"/>
          <w:lang w:eastAsia="ru-RU"/>
        </w:rPr>
        <w:t>.</w:t>
      </w:r>
    </w:p>
    <w:p w:rsidR="00275291"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7.</w:t>
      </w:r>
      <w:r w:rsidRPr="00945DB7">
        <w:rPr>
          <w:rFonts w:cs="Times New Roman"/>
          <w:sz w:val="24"/>
          <w:szCs w:val="24"/>
        </w:rPr>
        <w:t> </w:t>
      </w:r>
      <w:r w:rsidRPr="00945DB7">
        <w:rPr>
          <w:rFonts w:cs="Times New Roman"/>
          <w:sz w:val="24"/>
          <w:szCs w:val="24"/>
          <w:lang w:eastAsia="ru-RU"/>
        </w:rPr>
        <w:t xml:space="preserve">Не подлежат размещению в единой информационной системе </w:t>
      </w:r>
      <w:r w:rsidR="009177A4">
        <w:rPr>
          <w:rFonts w:cs="Times New Roman"/>
          <w:sz w:val="24"/>
          <w:szCs w:val="24"/>
          <w:lang w:eastAsia="ru-RU"/>
        </w:rPr>
        <w:t xml:space="preserve">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w:t>
      </w:r>
      <w:r w:rsidR="00C17F45">
        <w:rPr>
          <w:rFonts w:cs="Times New Roman"/>
          <w:sz w:val="24"/>
          <w:szCs w:val="24"/>
          <w:lang w:eastAsia="ru-RU"/>
        </w:rPr>
        <w:t xml:space="preserve">обороны и безопасности </w:t>
      </w:r>
      <w:r w:rsidR="00A327E0">
        <w:rPr>
          <w:rFonts w:cs="Times New Roman"/>
          <w:sz w:val="24"/>
          <w:szCs w:val="24"/>
          <w:lang w:eastAsia="ru-RU"/>
        </w:rPr>
        <w:t>Р</w:t>
      </w:r>
      <w:r w:rsidR="00C17F45">
        <w:rPr>
          <w:rFonts w:cs="Times New Roman"/>
          <w:sz w:val="24"/>
          <w:szCs w:val="24"/>
          <w:lang w:eastAsia="ru-RU"/>
        </w:rPr>
        <w:t>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w:t>
      </w:r>
      <w:r w:rsidR="00A327E0">
        <w:rPr>
          <w:rFonts w:cs="Times New Roman"/>
          <w:sz w:val="24"/>
          <w:szCs w:val="24"/>
          <w:lang w:eastAsia="ru-RU"/>
        </w:rPr>
        <w:t>. И</w:t>
      </w:r>
      <w:r w:rsidR="00C17F45">
        <w:rPr>
          <w:rFonts w:cs="Times New Roman"/>
          <w:sz w:val="24"/>
          <w:szCs w:val="24"/>
          <w:lang w:eastAsia="ru-RU"/>
        </w:rPr>
        <w:t xml:space="preserve">нформация о закупках, проводимых в случаях, определенных </w:t>
      </w:r>
      <w:r w:rsidRPr="00945DB7">
        <w:rPr>
          <w:rFonts w:cs="Times New Roman"/>
          <w:sz w:val="24"/>
          <w:szCs w:val="24"/>
          <w:lang w:eastAsia="ru-RU"/>
        </w:rPr>
        <w:t>Правительств</w:t>
      </w:r>
      <w:r w:rsidR="001D6956">
        <w:rPr>
          <w:rFonts w:cs="Times New Roman"/>
          <w:sz w:val="24"/>
          <w:szCs w:val="24"/>
          <w:lang w:eastAsia="ru-RU"/>
        </w:rPr>
        <w:t>ом</w:t>
      </w:r>
      <w:r w:rsidRPr="00945DB7">
        <w:rPr>
          <w:rFonts w:cs="Times New Roman"/>
          <w:sz w:val="24"/>
          <w:szCs w:val="24"/>
          <w:lang w:eastAsia="ru-RU"/>
        </w:rPr>
        <w:t xml:space="preserve"> Российской Федерации в соответствии с частью 16 статьи 4 Федерального закона №</w:t>
      </w:r>
      <w:r w:rsidRPr="00945DB7">
        <w:rPr>
          <w:rFonts w:cs="Times New Roman"/>
          <w:sz w:val="24"/>
          <w:szCs w:val="24"/>
        </w:rPr>
        <w:t> </w:t>
      </w:r>
      <w:r w:rsidRPr="00945DB7">
        <w:rPr>
          <w:rFonts w:cs="Times New Roman"/>
          <w:sz w:val="24"/>
          <w:szCs w:val="24"/>
          <w:lang w:eastAsia="ru-RU"/>
        </w:rPr>
        <w:t>223-ФЗ</w:t>
      </w:r>
      <w:r w:rsidR="00A327E0">
        <w:rPr>
          <w:rFonts w:cs="Times New Roman"/>
          <w:sz w:val="24"/>
          <w:szCs w:val="24"/>
          <w:lang w:eastAsia="ru-RU"/>
        </w:rPr>
        <w:t xml:space="preserve">, а также о заключении и об исполнении </w:t>
      </w:r>
      <w:r w:rsidR="00A327E0">
        <w:rPr>
          <w:rFonts w:cs="Times New Roman"/>
          <w:sz w:val="24"/>
          <w:szCs w:val="24"/>
          <w:lang w:eastAsia="ru-RU"/>
        </w:rPr>
        <w:lastRenderedPageBreak/>
        <w:t>договоров, заключенных по результатам таких закупок, не подлежит размещению на официальном сайте.</w:t>
      </w:r>
      <w:r w:rsidR="00275291">
        <w:rPr>
          <w:rFonts w:cs="Times New Roman"/>
          <w:sz w:val="24"/>
          <w:szCs w:val="24"/>
          <w:lang w:eastAsia="ru-RU"/>
        </w:rPr>
        <w:t xml:space="preserve"> Заказчик вправе не размещать в единой информационной системе следующую информацию:</w:t>
      </w:r>
    </w:p>
    <w:p w:rsidR="00A26C19" w:rsidRDefault="00275291" w:rsidP="0085414D">
      <w:pPr>
        <w:autoSpaceDE w:val="0"/>
        <w:autoSpaceDN w:val="0"/>
        <w:contextualSpacing/>
        <w:jc w:val="both"/>
        <w:rPr>
          <w:rFonts w:cs="Times New Roman"/>
          <w:sz w:val="24"/>
          <w:szCs w:val="24"/>
          <w:lang w:eastAsia="ru-RU"/>
        </w:rPr>
      </w:pPr>
      <w:r>
        <w:rPr>
          <w:rFonts w:cs="Times New Roman"/>
          <w:sz w:val="24"/>
          <w:szCs w:val="24"/>
          <w:lang w:eastAsia="ru-RU"/>
        </w:rPr>
        <w:t>о закупке товаров, работ, услуг, стоимость которых не превышает сто тысяч рублей. В случае, если годовая выручка заказчика за отчетный финансовы</w:t>
      </w:r>
      <w:r w:rsidR="00A26C19">
        <w:rPr>
          <w:rFonts w:cs="Times New Roman"/>
          <w:sz w:val="24"/>
          <w:szCs w:val="24"/>
          <w:lang w:eastAsia="ru-RU"/>
        </w:rPr>
        <w:t>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092CB2" w:rsidRDefault="00092CB2" w:rsidP="0085414D">
      <w:pPr>
        <w:autoSpaceDE w:val="0"/>
        <w:autoSpaceDN w:val="0"/>
        <w:contextualSpacing/>
        <w:jc w:val="both"/>
        <w:rPr>
          <w:rFonts w:cs="Times New Roman"/>
          <w:sz w:val="24"/>
          <w:szCs w:val="24"/>
          <w:lang w:eastAsia="ru-RU"/>
        </w:rPr>
      </w:pPr>
      <w:r>
        <w:rPr>
          <w:rFonts w:cs="Times New Roman"/>
          <w:sz w:val="24"/>
          <w:szCs w:val="24"/>
          <w:lang w:eastAsia="ru-RU"/>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85414D" w:rsidRPr="00945DB7" w:rsidRDefault="00092CB2" w:rsidP="0085414D">
      <w:pPr>
        <w:autoSpaceDE w:val="0"/>
        <w:autoSpaceDN w:val="0"/>
        <w:contextualSpacing/>
        <w:jc w:val="both"/>
        <w:rPr>
          <w:rFonts w:cs="Times New Roman"/>
          <w:sz w:val="24"/>
          <w:szCs w:val="24"/>
          <w:lang w:eastAsia="ru-RU"/>
        </w:rPr>
      </w:pPr>
      <w:r>
        <w:rPr>
          <w:rFonts w:cs="Times New Roman"/>
          <w:sz w:val="24"/>
          <w:szCs w:val="24"/>
          <w:lang w:eastAsia="ru-RU"/>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Pr="00945DB7">
        <w:rPr>
          <w:rFonts w:cs="Times New Roman"/>
          <w:sz w:val="24"/>
          <w:szCs w:val="24"/>
          <w:lang w:eastAsia="ru-RU"/>
        </w:rPr>
        <w:t>8.</w:t>
      </w:r>
      <w:r w:rsidRPr="00945DB7">
        <w:rPr>
          <w:rFonts w:cs="Times New Roman"/>
          <w:sz w:val="24"/>
          <w:szCs w:val="24"/>
        </w:rPr>
        <w:t> </w:t>
      </w:r>
      <w:r w:rsidRPr="00945DB7">
        <w:rPr>
          <w:rFonts w:cs="Times New Roman"/>
          <w:sz w:val="24"/>
          <w:szCs w:val="24"/>
          <w:lang w:eastAsia="ru-RU"/>
        </w:rPr>
        <w:t>В случае возникновения в работе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заказчиком на официальном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2.</w:t>
      </w:r>
      <w:r w:rsidR="00945DB7" w:rsidRPr="00945DB7">
        <w:rPr>
          <w:rFonts w:cs="Times New Roman"/>
          <w:sz w:val="24"/>
          <w:szCs w:val="24"/>
          <w:lang w:eastAsia="ru-RU"/>
        </w:rPr>
        <w:t>9</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lang w:eastAsia="ru-RU"/>
        </w:rPr>
        <w:t>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запроса котировок либо закупки у единственного поставщика (подрядчика, исполнителя).</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Под дроблением закупок понимается умышленное уменьшение объема отдельной закупки, начальной (максимальной) цены договора при условии, что потребность в таких товарах, работах, услугах на плановый период заранее известна заказчику и не существует препятствий технологического или экономического характера, не позволяющих провести одну процедуру для закупки всего объема необходимых товаров, работ, услуг.</w:t>
      </w:r>
    </w:p>
    <w:p w:rsidR="0085414D" w:rsidRPr="00945DB7" w:rsidRDefault="0085414D" w:rsidP="0085414D">
      <w:pPr>
        <w:autoSpaceDE w:val="0"/>
        <w:autoSpaceDN w:val="0"/>
        <w:contextualSpacing/>
        <w:jc w:val="both"/>
        <w:rPr>
          <w:rFonts w:cs="Times New Roman"/>
          <w:sz w:val="24"/>
          <w:szCs w:val="24"/>
          <w:shd w:val="clear" w:color="auto" w:fill="FFFFFF"/>
        </w:rPr>
      </w:pPr>
      <w:r w:rsidRPr="00945DB7">
        <w:rPr>
          <w:rFonts w:cs="Times New Roman"/>
          <w:sz w:val="24"/>
          <w:szCs w:val="24"/>
        </w:rPr>
        <w:t>2.</w:t>
      </w:r>
      <w:r w:rsidRPr="00945DB7">
        <w:rPr>
          <w:rFonts w:cs="Times New Roman"/>
          <w:sz w:val="24"/>
          <w:szCs w:val="24"/>
          <w:lang w:eastAsia="ru-RU"/>
        </w:rPr>
        <w:t>1</w:t>
      </w:r>
      <w:r w:rsidR="00945DB7" w:rsidRPr="00945DB7">
        <w:rPr>
          <w:rFonts w:cs="Times New Roman"/>
          <w:sz w:val="24"/>
          <w:szCs w:val="24"/>
          <w:lang w:eastAsia="ru-RU"/>
        </w:rPr>
        <w:t>0</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shd w:val="clear" w:color="auto" w:fill="FFFFFF"/>
        </w:rPr>
        <w:t>Не допускается проведение переговоров между заказчиком или комиссией и участником закупки в отношении поданной им заявки на участие в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shd w:val="clear" w:color="auto" w:fill="FFFFFF"/>
        </w:rPr>
        <w:t xml:space="preserve">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w:t>
      </w:r>
      <w:r w:rsidRPr="00945DB7">
        <w:rPr>
          <w:rFonts w:cs="Times New Roman"/>
          <w:sz w:val="24"/>
          <w:szCs w:val="24"/>
        </w:rPr>
        <w:t>и (или</w:t>
      </w:r>
      <w:r w:rsidRPr="00945DB7">
        <w:rPr>
          <w:rFonts w:cs="Times New Roman"/>
          <w:sz w:val="24"/>
          <w:szCs w:val="24"/>
          <w:shd w:val="clear" w:color="auto" w:fill="FFFFFF"/>
        </w:rPr>
        <w:t>) условия для разглашения конфиденциальной информации.</w:t>
      </w:r>
    </w:p>
    <w:p w:rsidR="0085414D" w:rsidRPr="00945DB7" w:rsidRDefault="0085414D" w:rsidP="0085414D">
      <w:pPr>
        <w:ind w:firstLine="0"/>
        <w:jc w:val="center"/>
        <w:rPr>
          <w:rFonts w:cs="Times New Roman"/>
          <w:sz w:val="24"/>
          <w:szCs w:val="24"/>
        </w:rPr>
      </w:pPr>
    </w:p>
    <w:p w:rsidR="0085414D" w:rsidRPr="00B931CC" w:rsidRDefault="0085414D" w:rsidP="0085414D">
      <w:pPr>
        <w:ind w:firstLine="0"/>
        <w:contextualSpacing/>
        <w:jc w:val="center"/>
        <w:rPr>
          <w:rFonts w:cs="Times New Roman"/>
          <w:b/>
          <w:sz w:val="24"/>
          <w:szCs w:val="24"/>
        </w:rPr>
      </w:pPr>
      <w:r w:rsidRPr="00B931CC">
        <w:rPr>
          <w:rFonts w:cs="Times New Roman"/>
          <w:b/>
          <w:sz w:val="24"/>
          <w:szCs w:val="24"/>
        </w:rPr>
        <w:t>3</w:t>
      </w:r>
      <w:r w:rsidRPr="00B931CC">
        <w:rPr>
          <w:rFonts w:cs="Times New Roman"/>
          <w:b/>
          <w:sz w:val="24"/>
          <w:szCs w:val="24"/>
          <w:lang w:eastAsia="ru-RU"/>
        </w:rPr>
        <w:t>.</w:t>
      </w:r>
      <w:r w:rsidRPr="00B931CC">
        <w:rPr>
          <w:rFonts w:cs="Times New Roman"/>
          <w:b/>
          <w:sz w:val="24"/>
          <w:szCs w:val="24"/>
        </w:rPr>
        <w:t> Особенности осуществления закупок у субъектов малого и среднего предпринимательства</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jc w:val="both"/>
        <w:rPr>
          <w:rFonts w:cs="Times New Roman"/>
          <w:sz w:val="24"/>
          <w:szCs w:val="24"/>
        </w:rPr>
      </w:pPr>
      <w:r w:rsidRPr="00945DB7">
        <w:rPr>
          <w:rFonts w:cs="Times New Roman"/>
          <w:sz w:val="24"/>
          <w:szCs w:val="24"/>
        </w:rPr>
        <w:t>3.1</w:t>
      </w:r>
      <w:r w:rsidRPr="00945DB7">
        <w:rPr>
          <w:rFonts w:cs="Times New Roman"/>
          <w:sz w:val="24"/>
          <w:szCs w:val="24"/>
          <w:lang w:eastAsia="ru-RU"/>
        </w:rPr>
        <w:t>.</w:t>
      </w:r>
      <w:r w:rsidRPr="00945DB7">
        <w:rPr>
          <w:rFonts w:cs="Times New Roman"/>
          <w:sz w:val="24"/>
          <w:szCs w:val="24"/>
        </w:rPr>
        <w:t> Заказчики, на которых распространяется действие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обязаны осуществлять конкурентные закупки у субъектов малого и среднего предпринимательства в порядке, установленном указанным постановлением.</w:t>
      </w:r>
    </w:p>
    <w:p w:rsidR="0085414D" w:rsidRPr="00945DB7" w:rsidRDefault="0085414D" w:rsidP="0085414D">
      <w:pPr>
        <w:jc w:val="both"/>
        <w:rPr>
          <w:rFonts w:cs="Times New Roman"/>
          <w:sz w:val="24"/>
          <w:szCs w:val="24"/>
        </w:rPr>
      </w:pPr>
      <w:r w:rsidRPr="00945DB7">
        <w:rPr>
          <w:rFonts w:cs="Times New Roman"/>
          <w:sz w:val="24"/>
          <w:szCs w:val="24"/>
        </w:rPr>
        <w:lastRenderedPageBreak/>
        <w:t>3.</w:t>
      </w:r>
      <w:r w:rsidRPr="00945DB7">
        <w:rPr>
          <w:rFonts w:cs="Times New Roman"/>
          <w:sz w:val="24"/>
          <w:szCs w:val="24"/>
          <w:lang w:eastAsia="ru-RU"/>
        </w:rPr>
        <w:t>2.</w:t>
      </w:r>
      <w:r w:rsidRPr="00945DB7">
        <w:rPr>
          <w:rFonts w:cs="Times New Roman"/>
          <w:sz w:val="24"/>
          <w:szCs w:val="24"/>
        </w:rPr>
        <w:t> </w:t>
      </w:r>
      <w:r w:rsidRPr="00945DB7">
        <w:rPr>
          <w:rFonts w:cs="Times New Roman"/>
          <w:sz w:val="24"/>
          <w:szCs w:val="24"/>
          <w:lang w:eastAsia="ru-RU"/>
        </w:rPr>
        <w:t>Для проведения конкурентных закупок с участием субъектов малого и среднего предпринимательства заказчик обязан утвердить и разместить в единой информационной системе,</w:t>
      </w:r>
      <w:r w:rsidRPr="00945DB7">
        <w:rPr>
          <w:rFonts w:cs="Times New Roman"/>
          <w:sz w:val="24"/>
          <w:szCs w:val="24"/>
        </w:rPr>
        <w:t xml:space="preserve"> на </w:t>
      </w:r>
      <w:r w:rsidRPr="00945DB7">
        <w:rPr>
          <w:rFonts w:cs="Times New Roman"/>
          <w:sz w:val="24"/>
          <w:szCs w:val="24"/>
          <w:lang w:eastAsia="ru-RU"/>
        </w:rPr>
        <w:t>сайте заказчика перечень товаров, работ, услуг, закупки которых осуществляются у субъектов малого и среднего предпринимательства.</w:t>
      </w:r>
      <w:r w:rsidRPr="00945DB7">
        <w:rPr>
          <w:rFonts w:cs="Times New Roman"/>
          <w:sz w:val="24"/>
          <w:szCs w:val="24"/>
        </w:rPr>
        <w:t xml:space="preserve"> </w:t>
      </w:r>
      <w:r w:rsidRPr="00945DB7">
        <w:rPr>
          <w:rFonts w:cs="Times New Roman"/>
          <w:sz w:val="24"/>
          <w:szCs w:val="24"/>
          <w:lang w:eastAsia="ru-RU"/>
        </w:rPr>
        <w:t>При этом допускается осуществление закупки товаров, работ, услуг, включенных в указанный перечень, у любых участников закупок, в том числе у субъектов малого и среднего предпринимательства.</w:t>
      </w:r>
    </w:p>
    <w:p w:rsidR="0085414D" w:rsidRPr="00945DB7" w:rsidRDefault="0085414D" w:rsidP="0085414D">
      <w:pPr>
        <w:jc w:val="both"/>
        <w:rPr>
          <w:rFonts w:cs="Times New Roman"/>
          <w:sz w:val="24"/>
          <w:szCs w:val="24"/>
        </w:rPr>
      </w:pPr>
      <w:r w:rsidRPr="00945DB7">
        <w:rPr>
          <w:rFonts w:cs="Times New Roman"/>
          <w:sz w:val="24"/>
          <w:szCs w:val="24"/>
        </w:rPr>
        <w:t>3.3</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lang w:eastAsia="ru-RU"/>
        </w:rPr>
        <w:t>Закупки, участниками которых могут быть только субъекты малого и среднего предпринимательства, осуществляются исключительно в электронной форме.</w:t>
      </w:r>
    </w:p>
    <w:p w:rsidR="0085414D" w:rsidRPr="00945DB7" w:rsidRDefault="0085414D" w:rsidP="0085414D">
      <w:pPr>
        <w:autoSpaceDE w:val="0"/>
        <w:autoSpaceDN w:val="0"/>
        <w:adjustRightInd w:val="0"/>
        <w:jc w:val="both"/>
        <w:outlineLvl w:val="0"/>
        <w:rPr>
          <w:rFonts w:cs="Times New Roman"/>
          <w:bCs/>
          <w:sz w:val="24"/>
          <w:szCs w:val="24"/>
        </w:rPr>
      </w:pPr>
      <w:r w:rsidRPr="00945DB7">
        <w:rPr>
          <w:rFonts w:cs="Times New Roman"/>
          <w:sz w:val="24"/>
          <w:szCs w:val="24"/>
        </w:rPr>
        <w:t>3.</w:t>
      </w:r>
      <w:r w:rsidRPr="00945DB7">
        <w:rPr>
          <w:rFonts w:cs="Times New Roman"/>
          <w:sz w:val="24"/>
          <w:szCs w:val="24"/>
          <w:lang w:eastAsia="ru-RU"/>
        </w:rPr>
        <w:t>4.</w:t>
      </w:r>
      <w:r w:rsidRPr="00945DB7">
        <w:rPr>
          <w:rFonts w:cs="Times New Roman"/>
          <w:sz w:val="24"/>
          <w:szCs w:val="24"/>
        </w:rPr>
        <w:t> </w:t>
      </w:r>
      <w:r w:rsidRPr="00945DB7">
        <w:rPr>
          <w:rFonts w:cs="Times New Roman"/>
          <w:bCs/>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закреплены в статье</w:t>
      </w:r>
      <w:r w:rsidRPr="00945DB7">
        <w:rPr>
          <w:rFonts w:cs="Times New Roman"/>
          <w:sz w:val="24"/>
          <w:szCs w:val="24"/>
          <w:lang w:eastAsia="ru-RU"/>
        </w:rPr>
        <w:t> </w:t>
      </w:r>
      <w:r w:rsidRPr="00945DB7">
        <w:rPr>
          <w:rFonts w:cs="Times New Roman"/>
          <w:bCs/>
          <w:sz w:val="24"/>
          <w:szCs w:val="24"/>
        </w:rPr>
        <w:t>3.4 Федерального закона №</w:t>
      </w:r>
      <w:r w:rsidRPr="00945DB7">
        <w:rPr>
          <w:rFonts w:cs="Times New Roman"/>
          <w:sz w:val="24"/>
          <w:szCs w:val="24"/>
        </w:rPr>
        <w:t> </w:t>
      </w:r>
      <w:r w:rsidRPr="00945DB7">
        <w:rPr>
          <w:rFonts w:cs="Times New Roman"/>
          <w:bCs/>
          <w:sz w:val="24"/>
          <w:szCs w:val="24"/>
        </w:rPr>
        <w:t>223-ФЗ.</w:t>
      </w:r>
    </w:p>
    <w:p w:rsidR="0085414D" w:rsidRPr="00945DB7" w:rsidRDefault="0085414D" w:rsidP="0085414D">
      <w:pPr>
        <w:autoSpaceDE w:val="0"/>
        <w:autoSpaceDN w:val="0"/>
        <w:ind w:firstLine="0"/>
        <w:contextualSpacing/>
        <w:jc w:val="center"/>
        <w:rPr>
          <w:rFonts w:cs="Times New Roman"/>
          <w:sz w:val="24"/>
          <w:szCs w:val="24"/>
          <w:lang w:eastAsia="ru-RU"/>
        </w:rPr>
      </w:pPr>
    </w:p>
    <w:p w:rsidR="0085414D" w:rsidRPr="00B931CC" w:rsidRDefault="0085414D" w:rsidP="0085414D">
      <w:pPr>
        <w:ind w:firstLine="0"/>
        <w:contextualSpacing/>
        <w:jc w:val="center"/>
        <w:rPr>
          <w:rFonts w:cs="Times New Roman"/>
          <w:b/>
          <w:sz w:val="24"/>
          <w:szCs w:val="24"/>
        </w:rPr>
      </w:pPr>
      <w:r w:rsidRPr="00B931CC">
        <w:rPr>
          <w:rFonts w:cs="Times New Roman"/>
          <w:b/>
          <w:sz w:val="24"/>
          <w:szCs w:val="24"/>
        </w:rPr>
        <w:t>4</w:t>
      </w:r>
      <w:r w:rsidRPr="00B931CC">
        <w:rPr>
          <w:rFonts w:cs="Times New Roman"/>
          <w:b/>
          <w:sz w:val="24"/>
          <w:szCs w:val="24"/>
          <w:lang w:eastAsia="ru-RU"/>
        </w:rPr>
        <w:t>.</w:t>
      </w:r>
      <w:r w:rsidRPr="00B931CC">
        <w:rPr>
          <w:rFonts w:cs="Times New Roman"/>
          <w:b/>
          <w:sz w:val="24"/>
          <w:szCs w:val="24"/>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иностранных государств, работам, услугам, выполняемым, оказываемым иностранными лицами</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4.1</w:t>
      </w:r>
      <w:r w:rsidRPr="00945DB7">
        <w:rPr>
          <w:rFonts w:cs="Times New Roman"/>
          <w:sz w:val="24"/>
          <w:szCs w:val="24"/>
          <w:lang w:eastAsia="ru-RU"/>
        </w:rPr>
        <w:t>.</w:t>
      </w:r>
      <w:r w:rsidRPr="00945DB7">
        <w:rPr>
          <w:rFonts w:cs="Times New Roman"/>
          <w:sz w:val="24"/>
          <w:szCs w:val="24"/>
        </w:rPr>
        <w:t>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положений Генерального соглашения по тарифам и торговле 1994 года и Договора о Евразийском экономическом союзе от 29 мая 2014 года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(подрядчика, исполнителя),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85414D" w:rsidRPr="00945DB7" w:rsidRDefault="0085414D" w:rsidP="0085414D">
      <w:pPr>
        <w:contextualSpacing/>
        <w:jc w:val="both"/>
        <w:rPr>
          <w:rFonts w:cs="Times New Roman"/>
          <w:sz w:val="24"/>
          <w:szCs w:val="24"/>
        </w:rPr>
      </w:pPr>
      <w:r w:rsidRPr="00945DB7">
        <w:rPr>
          <w:rFonts w:cs="Times New Roman"/>
          <w:sz w:val="24"/>
          <w:szCs w:val="24"/>
        </w:rPr>
        <w:t>4.2</w:t>
      </w:r>
      <w:r w:rsidRPr="00945DB7">
        <w:rPr>
          <w:rFonts w:cs="Times New Roman"/>
          <w:sz w:val="24"/>
          <w:szCs w:val="24"/>
          <w:lang w:eastAsia="ru-RU"/>
        </w:rPr>
        <w:t>.</w:t>
      </w:r>
      <w:r w:rsidRPr="00945DB7">
        <w:rPr>
          <w:rFonts w:cs="Times New Roman"/>
          <w:sz w:val="24"/>
          <w:szCs w:val="24"/>
        </w:rPr>
        <w:t> Приоритет не предоставляется в следующих случаях:</w:t>
      </w:r>
    </w:p>
    <w:p w:rsidR="0085414D" w:rsidRPr="00945DB7" w:rsidRDefault="0085414D" w:rsidP="0085414D">
      <w:pPr>
        <w:contextualSpacing/>
        <w:jc w:val="both"/>
        <w:rPr>
          <w:rFonts w:cs="Times New Roman"/>
          <w:sz w:val="24"/>
          <w:szCs w:val="24"/>
        </w:rPr>
      </w:pPr>
      <w:r w:rsidRPr="00945DB7">
        <w:rPr>
          <w:rFonts w:cs="Times New Roman"/>
          <w:sz w:val="24"/>
          <w:szCs w:val="24"/>
        </w:rPr>
        <w:t>4.2.1</w:t>
      </w:r>
      <w:r w:rsidRPr="00945DB7">
        <w:rPr>
          <w:rFonts w:cs="Times New Roman"/>
          <w:sz w:val="24"/>
          <w:szCs w:val="24"/>
          <w:lang w:eastAsia="ru-RU"/>
        </w:rPr>
        <w:t>.</w:t>
      </w:r>
      <w:r w:rsidRPr="00945DB7">
        <w:rPr>
          <w:rFonts w:cs="Times New Roman"/>
          <w:sz w:val="24"/>
          <w:szCs w:val="24"/>
        </w:rPr>
        <w:t> Закупка признана несостоявшейся и договор заключается с единственным участником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4.2.2</w:t>
      </w:r>
      <w:r w:rsidRPr="00945DB7">
        <w:rPr>
          <w:rFonts w:cs="Times New Roman"/>
          <w:sz w:val="24"/>
          <w:szCs w:val="24"/>
          <w:lang w:eastAsia="ru-RU"/>
        </w:rPr>
        <w:t>.</w:t>
      </w:r>
      <w:r w:rsidRPr="00945DB7">
        <w:rPr>
          <w:rFonts w:cs="Times New Roman"/>
          <w:sz w:val="24"/>
          <w:szCs w:val="24"/>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5414D" w:rsidRPr="00945DB7" w:rsidRDefault="0085414D" w:rsidP="0085414D">
      <w:pPr>
        <w:contextualSpacing/>
        <w:jc w:val="both"/>
        <w:rPr>
          <w:rFonts w:cs="Times New Roman"/>
          <w:sz w:val="24"/>
          <w:szCs w:val="24"/>
        </w:rPr>
      </w:pPr>
      <w:r w:rsidRPr="00945DB7">
        <w:rPr>
          <w:rFonts w:cs="Times New Roman"/>
          <w:sz w:val="24"/>
          <w:szCs w:val="24"/>
        </w:rPr>
        <w:t>4.2.3</w:t>
      </w:r>
      <w:r w:rsidRPr="00945DB7">
        <w:rPr>
          <w:rFonts w:cs="Times New Roman"/>
          <w:sz w:val="24"/>
          <w:szCs w:val="24"/>
          <w:lang w:eastAsia="ru-RU"/>
        </w:rPr>
        <w:t>.</w:t>
      </w:r>
      <w:r w:rsidRPr="00945DB7">
        <w:rPr>
          <w:rFonts w:cs="Times New Roman"/>
          <w:sz w:val="24"/>
          <w:szCs w:val="24"/>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5414D" w:rsidRPr="00945DB7" w:rsidRDefault="0085414D" w:rsidP="0085414D">
      <w:pPr>
        <w:contextualSpacing/>
        <w:jc w:val="both"/>
        <w:rPr>
          <w:rFonts w:cs="Times New Roman"/>
          <w:sz w:val="24"/>
          <w:szCs w:val="24"/>
        </w:rPr>
      </w:pPr>
      <w:r w:rsidRPr="00945DB7">
        <w:rPr>
          <w:rFonts w:cs="Times New Roman"/>
          <w:sz w:val="24"/>
          <w:szCs w:val="24"/>
        </w:rPr>
        <w:t>4.2.4</w:t>
      </w:r>
      <w:r w:rsidRPr="00945DB7">
        <w:rPr>
          <w:rFonts w:cs="Times New Roman"/>
          <w:sz w:val="24"/>
          <w:szCs w:val="24"/>
          <w:lang w:eastAsia="ru-RU"/>
        </w:rPr>
        <w:t>.</w:t>
      </w:r>
      <w:r w:rsidRPr="00945DB7">
        <w:rPr>
          <w:rFonts w:cs="Times New Roman"/>
          <w:sz w:val="24"/>
          <w:szCs w:val="24"/>
        </w:rPr>
        <w:t>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услуг.</w:t>
      </w:r>
    </w:p>
    <w:p w:rsidR="0085414D" w:rsidRPr="00945DB7" w:rsidRDefault="0085414D" w:rsidP="0085414D">
      <w:pPr>
        <w:contextualSpacing/>
        <w:jc w:val="both"/>
        <w:rPr>
          <w:rFonts w:cs="Times New Roman"/>
          <w:sz w:val="24"/>
          <w:szCs w:val="24"/>
        </w:rPr>
      </w:pPr>
      <w:r w:rsidRPr="00945DB7">
        <w:rPr>
          <w:rFonts w:cs="Times New Roman"/>
          <w:sz w:val="24"/>
          <w:szCs w:val="24"/>
        </w:rPr>
        <w:t>4.2.5</w:t>
      </w:r>
      <w:r w:rsidRPr="00945DB7">
        <w:rPr>
          <w:rFonts w:cs="Times New Roman"/>
          <w:sz w:val="24"/>
          <w:szCs w:val="24"/>
          <w:lang w:eastAsia="ru-RU"/>
        </w:rPr>
        <w:t>.</w:t>
      </w:r>
      <w:r w:rsidRPr="00945DB7">
        <w:rPr>
          <w:rFonts w:cs="Times New Roman"/>
          <w:sz w:val="24"/>
          <w:szCs w:val="24"/>
        </w:rPr>
        <w:t>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пятидесяти процентов стоимости всех предложенных таким участником товаров, работ, услуг.</w:t>
      </w:r>
    </w:p>
    <w:p w:rsidR="0085414D" w:rsidRPr="00945DB7" w:rsidRDefault="0085414D" w:rsidP="0085414D">
      <w:pPr>
        <w:contextualSpacing/>
        <w:jc w:val="both"/>
        <w:rPr>
          <w:rFonts w:cs="Times New Roman"/>
          <w:sz w:val="24"/>
          <w:szCs w:val="24"/>
        </w:rPr>
      </w:pPr>
      <w:r w:rsidRPr="00945DB7">
        <w:rPr>
          <w:rFonts w:cs="Times New Roman"/>
          <w:sz w:val="24"/>
          <w:szCs w:val="24"/>
        </w:rPr>
        <w:t>4.3</w:t>
      </w:r>
      <w:r w:rsidRPr="00945DB7">
        <w:rPr>
          <w:rFonts w:cs="Times New Roman"/>
          <w:sz w:val="24"/>
          <w:szCs w:val="24"/>
          <w:lang w:eastAsia="ru-RU"/>
        </w:rPr>
        <w:t>.</w:t>
      </w:r>
      <w:r w:rsidRPr="00945DB7">
        <w:rPr>
          <w:rFonts w:cs="Times New Roman"/>
          <w:sz w:val="24"/>
          <w:szCs w:val="24"/>
        </w:rPr>
        <w:t> Условием предоставления приоритета является включение в документацию о закупке следующих сведений:</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4.3.1</w:t>
      </w:r>
      <w:r w:rsidRPr="00945DB7">
        <w:rPr>
          <w:rFonts w:cs="Times New Roman"/>
          <w:sz w:val="24"/>
          <w:szCs w:val="24"/>
          <w:lang w:eastAsia="ru-RU"/>
        </w:rPr>
        <w:t>.</w:t>
      </w:r>
      <w:r w:rsidRPr="00945DB7">
        <w:rPr>
          <w:rFonts w:cs="Times New Roman"/>
          <w:sz w:val="24"/>
          <w:szCs w:val="24"/>
        </w:rPr>
        <w:t> Требование об указании (декларировании) участником закупки в заявке на участие в закупке (в соответствующей части заявки, содержащей предложение о поставке товара) наименования страны происхождения поставляемых товаров.</w:t>
      </w:r>
    </w:p>
    <w:p w:rsidR="0085414D" w:rsidRPr="00945DB7" w:rsidRDefault="0085414D" w:rsidP="0085414D">
      <w:pPr>
        <w:contextualSpacing/>
        <w:jc w:val="both"/>
        <w:rPr>
          <w:rFonts w:cs="Times New Roman"/>
          <w:sz w:val="24"/>
          <w:szCs w:val="24"/>
        </w:rPr>
      </w:pPr>
      <w:r w:rsidRPr="00945DB7">
        <w:rPr>
          <w:rFonts w:cs="Times New Roman"/>
          <w:sz w:val="24"/>
          <w:szCs w:val="24"/>
        </w:rPr>
        <w:t>4.3.2</w:t>
      </w:r>
      <w:r w:rsidRPr="00945DB7">
        <w:rPr>
          <w:rFonts w:cs="Times New Roman"/>
          <w:sz w:val="24"/>
          <w:szCs w:val="24"/>
          <w:lang w:eastAsia="ru-RU"/>
        </w:rPr>
        <w:t>.</w:t>
      </w:r>
      <w:r w:rsidRPr="00945DB7">
        <w:rPr>
          <w:rFonts w:cs="Times New Roman"/>
          <w:sz w:val="24"/>
          <w:szCs w:val="24"/>
        </w:rPr>
        <w:t>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4.3.3</w:t>
      </w:r>
      <w:r w:rsidRPr="00945DB7">
        <w:rPr>
          <w:rFonts w:cs="Times New Roman"/>
          <w:sz w:val="24"/>
          <w:szCs w:val="24"/>
          <w:lang w:eastAsia="ru-RU"/>
        </w:rPr>
        <w:t>.</w:t>
      </w:r>
      <w:r w:rsidRPr="00945DB7">
        <w:rPr>
          <w:rFonts w:cs="Times New Roman"/>
          <w:sz w:val="24"/>
          <w:szCs w:val="24"/>
        </w:rPr>
        <w:t> Сведения о начальной (максимальной) цене единицы каждого товара, работы, услуги, являющихся предметом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4.3.4</w:t>
      </w:r>
      <w:r w:rsidRPr="00945DB7">
        <w:rPr>
          <w:rFonts w:cs="Times New Roman"/>
          <w:sz w:val="24"/>
          <w:szCs w:val="24"/>
          <w:lang w:eastAsia="ru-RU"/>
        </w:rPr>
        <w:t>.</w:t>
      </w:r>
      <w:r w:rsidRPr="00945DB7">
        <w:rPr>
          <w:rFonts w:cs="Times New Roman"/>
          <w:sz w:val="24"/>
          <w:szCs w:val="24"/>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85414D" w:rsidRPr="00945DB7" w:rsidRDefault="0085414D" w:rsidP="0085414D">
      <w:pPr>
        <w:contextualSpacing/>
        <w:jc w:val="both"/>
        <w:rPr>
          <w:rFonts w:cs="Times New Roman"/>
          <w:sz w:val="24"/>
          <w:szCs w:val="24"/>
        </w:rPr>
      </w:pPr>
      <w:r w:rsidRPr="00945DB7">
        <w:rPr>
          <w:rFonts w:cs="Times New Roman"/>
          <w:sz w:val="24"/>
          <w:szCs w:val="24"/>
        </w:rPr>
        <w:t>4.3.5</w:t>
      </w:r>
      <w:r w:rsidRPr="00945DB7">
        <w:rPr>
          <w:rFonts w:cs="Times New Roman"/>
          <w:sz w:val="24"/>
          <w:szCs w:val="24"/>
          <w:lang w:eastAsia="ru-RU"/>
        </w:rPr>
        <w:t>.</w:t>
      </w:r>
      <w:r w:rsidRPr="00945DB7">
        <w:rPr>
          <w:rFonts w:cs="Times New Roman"/>
          <w:sz w:val="24"/>
          <w:szCs w:val="24"/>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4.2.4, 4.2.5 пункта</w:t>
      </w:r>
      <w:r w:rsidRPr="00945DB7">
        <w:rPr>
          <w:rFonts w:cs="Times New Roman"/>
          <w:sz w:val="24"/>
          <w:szCs w:val="24"/>
          <w:lang w:eastAsia="ru-RU"/>
        </w:rPr>
        <w:t> </w:t>
      </w:r>
      <w:r w:rsidRPr="00945DB7">
        <w:rPr>
          <w:rFonts w:cs="Times New Roman"/>
          <w:sz w:val="24"/>
          <w:szCs w:val="24"/>
        </w:rPr>
        <w:t>4.2 настоящего раздела,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4.3.3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4.3.6</w:t>
      </w:r>
      <w:r w:rsidRPr="00945DB7">
        <w:rPr>
          <w:rFonts w:cs="Times New Roman"/>
          <w:sz w:val="24"/>
          <w:szCs w:val="24"/>
          <w:lang w:eastAsia="ru-RU"/>
        </w:rPr>
        <w:t>.</w:t>
      </w:r>
      <w:r w:rsidRPr="00945DB7">
        <w:rPr>
          <w:rFonts w:cs="Times New Roman"/>
          <w:sz w:val="24"/>
          <w:szCs w:val="24"/>
        </w:rPr>
        <w:t>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85414D" w:rsidRPr="00945DB7" w:rsidRDefault="0085414D" w:rsidP="0085414D">
      <w:pPr>
        <w:contextualSpacing/>
        <w:jc w:val="both"/>
        <w:rPr>
          <w:rFonts w:cs="Times New Roman"/>
          <w:sz w:val="24"/>
          <w:szCs w:val="24"/>
        </w:rPr>
      </w:pPr>
      <w:r w:rsidRPr="00945DB7">
        <w:rPr>
          <w:rFonts w:cs="Times New Roman"/>
          <w:sz w:val="24"/>
          <w:szCs w:val="24"/>
        </w:rPr>
        <w:t>4.3.7</w:t>
      </w:r>
      <w:r w:rsidRPr="00945DB7">
        <w:rPr>
          <w:rFonts w:cs="Times New Roman"/>
          <w:sz w:val="24"/>
          <w:szCs w:val="24"/>
          <w:lang w:eastAsia="ru-RU"/>
        </w:rPr>
        <w:t>.</w:t>
      </w:r>
      <w:r w:rsidRPr="00945DB7">
        <w:rPr>
          <w:rFonts w:cs="Times New Roman"/>
          <w:sz w:val="24"/>
          <w:szCs w:val="24"/>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5414D" w:rsidRPr="00945DB7" w:rsidRDefault="0085414D" w:rsidP="0085414D">
      <w:pPr>
        <w:contextualSpacing/>
        <w:jc w:val="both"/>
        <w:rPr>
          <w:rFonts w:cs="Times New Roman"/>
          <w:sz w:val="24"/>
          <w:szCs w:val="24"/>
        </w:rPr>
      </w:pPr>
      <w:r w:rsidRPr="00945DB7">
        <w:rPr>
          <w:rFonts w:cs="Times New Roman"/>
          <w:sz w:val="24"/>
          <w:szCs w:val="24"/>
        </w:rPr>
        <w:t>4.3.8</w:t>
      </w:r>
      <w:r w:rsidRPr="00945DB7">
        <w:rPr>
          <w:rFonts w:cs="Times New Roman"/>
          <w:sz w:val="24"/>
          <w:szCs w:val="24"/>
          <w:lang w:eastAsia="ru-RU"/>
        </w:rPr>
        <w:t>.</w:t>
      </w:r>
      <w:r w:rsidRPr="00945DB7">
        <w:rPr>
          <w:rFonts w:cs="Times New Roman"/>
          <w:sz w:val="24"/>
          <w:szCs w:val="24"/>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4.3.9</w:t>
      </w:r>
      <w:r w:rsidRPr="00945DB7">
        <w:rPr>
          <w:rFonts w:cs="Times New Roman"/>
          <w:sz w:val="24"/>
          <w:szCs w:val="24"/>
          <w:lang w:eastAsia="ru-RU"/>
        </w:rPr>
        <w:t>.</w:t>
      </w:r>
      <w:r w:rsidRPr="00945DB7">
        <w:rPr>
          <w:rFonts w:cs="Times New Roman"/>
          <w:sz w:val="24"/>
          <w:szCs w:val="24"/>
        </w:rPr>
        <w:t>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p w:rsidR="0085414D" w:rsidRPr="00945DB7" w:rsidRDefault="0085414D" w:rsidP="0085414D">
      <w:pPr>
        <w:ind w:firstLine="0"/>
        <w:contextualSpacing/>
        <w:jc w:val="center"/>
        <w:rPr>
          <w:rFonts w:cs="Times New Roman"/>
          <w:sz w:val="24"/>
          <w:szCs w:val="24"/>
        </w:rPr>
      </w:pPr>
    </w:p>
    <w:p w:rsidR="0085414D" w:rsidRPr="00B931CC" w:rsidRDefault="0085414D" w:rsidP="0085414D">
      <w:pPr>
        <w:ind w:firstLine="0"/>
        <w:jc w:val="center"/>
        <w:rPr>
          <w:rFonts w:cs="Times New Roman"/>
          <w:b/>
          <w:sz w:val="24"/>
          <w:szCs w:val="24"/>
        </w:rPr>
      </w:pPr>
      <w:r w:rsidRPr="00B931CC">
        <w:rPr>
          <w:rFonts w:cs="Times New Roman"/>
          <w:b/>
          <w:sz w:val="24"/>
          <w:szCs w:val="24"/>
        </w:rPr>
        <w:t>5</w:t>
      </w:r>
      <w:r w:rsidRPr="00B931CC">
        <w:rPr>
          <w:rFonts w:cs="Times New Roman"/>
          <w:b/>
          <w:sz w:val="24"/>
          <w:szCs w:val="24"/>
          <w:lang w:eastAsia="ru-RU"/>
        </w:rPr>
        <w:t>.</w:t>
      </w:r>
      <w:r w:rsidRPr="00B931CC">
        <w:rPr>
          <w:rFonts w:cs="Times New Roman"/>
          <w:b/>
          <w:sz w:val="24"/>
          <w:szCs w:val="24"/>
        </w:rPr>
        <w:t> Специализированная организация</w:t>
      </w:r>
    </w:p>
    <w:p w:rsidR="0085414D" w:rsidRPr="00945DB7" w:rsidRDefault="0085414D" w:rsidP="0085414D">
      <w:pPr>
        <w:ind w:firstLine="0"/>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5.1</w:t>
      </w:r>
      <w:r w:rsidRPr="00945DB7">
        <w:rPr>
          <w:rFonts w:cs="Times New Roman"/>
          <w:sz w:val="24"/>
          <w:szCs w:val="24"/>
          <w:lang w:eastAsia="ru-RU"/>
        </w:rPr>
        <w:t>.</w:t>
      </w:r>
      <w:r w:rsidRPr="00945DB7">
        <w:rPr>
          <w:rFonts w:cs="Times New Roman"/>
          <w:sz w:val="24"/>
          <w:szCs w:val="24"/>
        </w:rPr>
        <w:t> Заказчик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и (или) документации о конкурентной закупке, выполнения иных функций, связанных с обеспечением осуществления конкурентной закупки, вправе привлечь специализированную организацию на основании договора.</w:t>
      </w:r>
    </w:p>
    <w:p w:rsidR="0085414D" w:rsidRPr="00945DB7" w:rsidRDefault="0085414D" w:rsidP="0085414D">
      <w:pPr>
        <w:jc w:val="both"/>
        <w:rPr>
          <w:rFonts w:cs="Times New Roman"/>
          <w:sz w:val="24"/>
          <w:szCs w:val="24"/>
        </w:rPr>
      </w:pPr>
      <w:r w:rsidRPr="00945DB7">
        <w:rPr>
          <w:rFonts w:cs="Times New Roman"/>
          <w:sz w:val="24"/>
          <w:szCs w:val="24"/>
        </w:rPr>
        <w:lastRenderedPageBreak/>
        <w:t>5.2</w:t>
      </w:r>
      <w:r w:rsidRPr="00945DB7">
        <w:rPr>
          <w:rFonts w:cs="Times New Roman"/>
          <w:sz w:val="24"/>
          <w:szCs w:val="24"/>
          <w:lang w:eastAsia="ru-RU"/>
        </w:rPr>
        <w:t>.</w:t>
      </w:r>
      <w:r w:rsidRPr="00945DB7">
        <w:rPr>
          <w:rFonts w:cs="Times New Roman"/>
          <w:sz w:val="24"/>
          <w:szCs w:val="24"/>
        </w:rPr>
        <w:t> Заказчик не вправе передавать специализированной организации следующие функции:</w:t>
      </w:r>
    </w:p>
    <w:p w:rsidR="0085414D" w:rsidRPr="00945DB7" w:rsidRDefault="0085414D" w:rsidP="0085414D">
      <w:pPr>
        <w:contextualSpacing/>
        <w:jc w:val="both"/>
        <w:rPr>
          <w:rFonts w:cs="Times New Roman"/>
          <w:sz w:val="24"/>
          <w:szCs w:val="24"/>
        </w:rPr>
      </w:pPr>
      <w:r w:rsidRPr="00945DB7">
        <w:rPr>
          <w:rFonts w:cs="Times New Roman"/>
          <w:sz w:val="24"/>
          <w:szCs w:val="24"/>
        </w:rPr>
        <w:t>планирование закупок;</w:t>
      </w:r>
    </w:p>
    <w:p w:rsidR="0085414D" w:rsidRPr="00945DB7" w:rsidRDefault="0085414D" w:rsidP="0085414D">
      <w:pPr>
        <w:contextualSpacing/>
        <w:jc w:val="both"/>
        <w:rPr>
          <w:rFonts w:cs="Times New Roman"/>
          <w:sz w:val="24"/>
          <w:szCs w:val="24"/>
        </w:rPr>
      </w:pPr>
      <w:r w:rsidRPr="00945DB7">
        <w:rPr>
          <w:rFonts w:cs="Times New Roman"/>
          <w:sz w:val="24"/>
          <w:szCs w:val="24"/>
        </w:rPr>
        <w:t>определение начальной (максимальной) цены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определение предмета закупки и существенных условий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утверждение документации о конкурентной закупке и проекта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подписание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5.3</w:t>
      </w:r>
      <w:r w:rsidRPr="00945DB7">
        <w:rPr>
          <w:rFonts w:cs="Times New Roman"/>
          <w:sz w:val="24"/>
          <w:szCs w:val="24"/>
          <w:lang w:eastAsia="ru-RU"/>
        </w:rPr>
        <w:t>.</w:t>
      </w:r>
      <w:r w:rsidRPr="00945DB7">
        <w:rPr>
          <w:rFonts w:cs="Times New Roman"/>
          <w:sz w:val="24"/>
          <w:szCs w:val="24"/>
        </w:rPr>
        <w:t> Отдельные функции, связанные с закупочной деятельностью, специализированная организация осуществляет в рамках заключенного договора (соглашения).</w:t>
      </w:r>
    </w:p>
    <w:p w:rsidR="0085414D" w:rsidRPr="00945DB7" w:rsidRDefault="0085414D" w:rsidP="0085414D">
      <w:pPr>
        <w:contextualSpacing/>
        <w:jc w:val="both"/>
        <w:rPr>
          <w:rFonts w:cs="Times New Roman"/>
          <w:sz w:val="24"/>
          <w:szCs w:val="24"/>
        </w:rPr>
      </w:pPr>
      <w:r w:rsidRPr="00945DB7">
        <w:rPr>
          <w:rFonts w:cs="Times New Roman"/>
          <w:sz w:val="24"/>
          <w:szCs w:val="24"/>
        </w:rPr>
        <w:t>5.4</w:t>
      </w:r>
      <w:r w:rsidRPr="00945DB7">
        <w:rPr>
          <w:rFonts w:cs="Times New Roman"/>
          <w:sz w:val="24"/>
          <w:szCs w:val="24"/>
          <w:lang w:eastAsia="ru-RU"/>
        </w:rPr>
        <w:t>.</w:t>
      </w:r>
      <w:r w:rsidRPr="00945DB7">
        <w:rPr>
          <w:rFonts w:cs="Times New Roman"/>
          <w:sz w:val="24"/>
          <w:szCs w:val="24"/>
        </w:rPr>
        <w:t> Права и обязанности в результате осуществления таких функций возникают у заказчика.</w:t>
      </w:r>
    </w:p>
    <w:p w:rsidR="0085414D" w:rsidRPr="00945DB7" w:rsidRDefault="0085414D" w:rsidP="0085414D">
      <w:pPr>
        <w:contextualSpacing/>
        <w:jc w:val="both"/>
        <w:rPr>
          <w:rFonts w:cs="Times New Roman"/>
          <w:sz w:val="24"/>
          <w:szCs w:val="24"/>
        </w:rPr>
      </w:pPr>
      <w:r w:rsidRPr="00945DB7">
        <w:rPr>
          <w:rFonts w:cs="Times New Roman"/>
          <w:sz w:val="24"/>
          <w:szCs w:val="24"/>
        </w:rPr>
        <w:t>5.5</w:t>
      </w:r>
      <w:r w:rsidRPr="00945DB7">
        <w:rPr>
          <w:rFonts w:cs="Times New Roman"/>
          <w:sz w:val="24"/>
          <w:szCs w:val="24"/>
          <w:lang w:eastAsia="ru-RU"/>
        </w:rPr>
        <w:t>.</w:t>
      </w:r>
      <w:r w:rsidRPr="00945DB7">
        <w:rPr>
          <w:rFonts w:cs="Times New Roman"/>
          <w:sz w:val="24"/>
          <w:szCs w:val="24"/>
        </w:rPr>
        <w:t> Специализированная организация не может быть участником конкурентной закупки, в рамках которой выполняет функции, указанные в пункте 5.1 настоящего раздела.</w:t>
      </w:r>
    </w:p>
    <w:p w:rsidR="0085414D" w:rsidRPr="00945DB7" w:rsidRDefault="0085414D" w:rsidP="0085414D">
      <w:pPr>
        <w:ind w:firstLine="0"/>
        <w:contextualSpacing/>
        <w:jc w:val="center"/>
        <w:rPr>
          <w:rFonts w:cs="Times New Roman"/>
          <w:sz w:val="24"/>
          <w:szCs w:val="24"/>
        </w:rPr>
      </w:pPr>
    </w:p>
    <w:p w:rsidR="0085414D" w:rsidRPr="00B931CC" w:rsidRDefault="0085414D" w:rsidP="0085414D">
      <w:pPr>
        <w:ind w:firstLine="0"/>
        <w:jc w:val="center"/>
        <w:rPr>
          <w:rFonts w:cs="Times New Roman"/>
          <w:b/>
          <w:sz w:val="24"/>
          <w:szCs w:val="24"/>
        </w:rPr>
      </w:pPr>
      <w:r w:rsidRPr="00B931CC">
        <w:rPr>
          <w:rFonts w:cs="Times New Roman"/>
          <w:b/>
          <w:sz w:val="24"/>
          <w:szCs w:val="24"/>
        </w:rPr>
        <w:t>6</w:t>
      </w:r>
      <w:r w:rsidRPr="00B931CC">
        <w:rPr>
          <w:rFonts w:cs="Times New Roman"/>
          <w:b/>
          <w:sz w:val="24"/>
          <w:szCs w:val="24"/>
          <w:lang w:eastAsia="ru-RU"/>
        </w:rPr>
        <w:t>.</w:t>
      </w:r>
      <w:r w:rsidRPr="00B931CC">
        <w:rPr>
          <w:rFonts w:cs="Times New Roman"/>
          <w:b/>
          <w:sz w:val="24"/>
          <w:szCs w:val="24"/>
        </w:rPr>
        <w:t> Планирование</w:t>
      </w:r>
    </w:p>
    <w:p w:rsidR="0085414D" w:rsidRPr="00B931CC" w:rsidRDefault="0085414D" w:rsidP="0085414D">
      <w:pPr>
        <w:ind w:firstLine="0"/>
        <w:jc w:val="center"/>
        <w:rPr>
          <w:rFonts w:cs="Times New Roman"/>
          <w:b/>
          <w:sz w:val="24"/>
          <w:szCs w:val="24"/>
        </w:rPr>
      </w:pP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6.1</w:t>
      </w:r>
      <w:r w:rsidRPr="00945DB7">
        <w:rPr>
          <w:rFonts w:cs="Times New Roman"/>
          <w:sz w:val="24"/>
          <w:szCs w:val="24"/>
          <w:lang w:eastAsia="ru-RU"/>
        </w:rPr>
        <w:t>.</w:t>
      </w:r>
      <w:r w:rsidRPr="00945DB7">
        <w:rPr>
          <w:rFonts w:cs="Times New Roman"/>
          <w:sz w:val="24"/>
          <w:szCs w:val="24"/>
        </w:rPr>
        <w:t> Планирование закупок осуществляется исходя из оценки потребностей заказчика в товарах, работах, услугах.</w:t>
      </w:r>
    </w:p>
    <w:p w:rsidR="0085414D" w:rsidRPr="00945DB7" w:rsidRDefault="0085414D" w:rsidP="0085414D">
      <w:pPr>
        <w:autoSpaceDE w:val="0"/>
        <w:autoSpaceDN w:val="0"/>
        <w:adjustRightInd w:val="0"/>
        <w:jc w:val="both"/>
        <w:rPr>
          <w:rFonts w:cs="Times New Roman"/>
          <w:sz w:val="24"/>
          <w:szCs w:val="24"/>
          <w:lang w:eastAsia="ru-RU"/>
        </w:rPr>
      </w:pPr>
      <w:r w:rsidRPr="00945DB7">
        <w:rPr>
          <w:rFonts w:cs="Times New Roman"/>
          <w:sz w:val="24"/>
          <w:szCs w:val="24"/>
        </w:rPr>
        <w:t>6.2</w:t>
      </w:r>
      <w:r w:rsidRPr="00945DB7">
        <w:rPr>
          <w:rFonts w:cs="Times New Roman"/>
          <w:sz w:val="24"/>
          <w:szCs w:val="24"/>
          <w:lang w:eastAsia="ru-RU"/>
        </w:rPr>
        <w:t>.</w:t>
      </w:r>
      <w:r w:rsidRPr="00945DB7">
        <w:rPr>
          <w:rFonts w:cs="Times New Roman"/>
          <w:sz w:val="24"/>
          <w:szCs w:val="24"/>
        </w:rPr>
        <w:t> Планирование закупок товаров, работ, услуг заказчика проводится в соответствии с внутренними документами заказчика путем составления плана закупки товаров, работ, услуг (далее – план закупки) на срок не менее чем один год,</w:t>
      </w:r>
      <w:r w:rsidRPr="00945DB7">
        <w:rPr>
          <w:rFonts w:cs="Times New Roman"/>
          <w:sz w:val="24"/>
          <w:szCs w:val="24"/>
          <w:lang w:eastAsia="ru-RU"/>
        </w:rPr>
        <w:t xml:space="preserve"> а также плана закупки инновационной продукции, высокотехнологичной продукции, лекарственных средств на период от пяти до семи лет.</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План закупки заказчика является основанием для осуществления закупки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6.3</w:t>
      </w:r>
      <w:r w:rsidRPr="00945DB7">
        <w:rPr>
          <w:rFonts w:cs="Times New Roman"/>
          <w:sz w:val="24"/>
          <w:szCs w:val="24"/>
          <w:lang w:eastAsia="ru-RU"/>
        </w:rPr>
        <w:t>.</w:t>
      </w:r>
      <w:r w:rsidRPr="00945DB7">
        <w:rPr>
          <w:rFonts w:cs="Times New Roman"/>
          <w:sz w:val="24"/>
          <w:szCs w:val="24"/>
        </w:rPr>
        <w:t> Формирование плана закупки осуществляется заказчиком в соответствии с порядком и требованиями, устанавливаемыми Правительством Российской Федерации на основании части</w:t>
      </w:r>
      <w:r w:rsidRPr="00945DB7">
        <w:rPr>
          <w:rFonts w:cs="Times New Roman"/>
          <w:sz w:val="24"/>
          <w:szCs w:val="24"/>
          <w:lang w:eastAsia="ru-RU"/>
        </w:rPr>
        <w:t> </w:t>
      </w:r>
      <w:r w:rsidRPr="00945DB7">
        <w:rPr>
          <w:rFonts w:cs="Times New Roman"/>
          <w:sz w:val="24"/>
          <w:szCs w:val="24"/>
        </w:rPr>
        <w:t>2 статьи</w:t>
      </w:r>
      <w:r w:rsidRPr="00945DB7">
        <w:rPr>
          <w:rFonts w:cs="Times New Roman"/>
          <w:sz w:val="24"/>
          <w:szCs w:val="24"/>
          <w:lang w:eastAsia="ru-RU"/>
        </w:rPr>
        <w:t> </w:t>
      </w:r>
      <w:r w:rsidRPr="00945DB7">
        <w:rPr>
          <w:rFonts w:cs="Times New Roman"/>
          <w:sz w:val="24"/>
          <w:szCs w:val="24"/>
        </w:rPr>
        <w:t>4 Федерального закона № 223-ФЗ, с учетом особенностей, предусмотренных настоящим Положением.</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6.</w:t>
      </w:r>
      <w:r w:rsidRPr="00945DB7">
        <w:rPr>
          <w:rFonts w:cs="Times New Roman"/>
          <w:sz w:val="24"/>
          <w:szCs w:val="24"/>
          <w:lang w:eastAsia="ru-RU"/>
        </w:rPr>
        <w:t>4.</w:t>
      </w:r>
      <w:r w:rsidRPr="00945DB7">
        <w:rPr>
          <w:rFonts w:cs="Times New Roman"/>
          <w:sz w:val="24"/>
          <w:szCs w:val="24"/>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Критерии отнесения товаров, работ, услуг к инновационной продукции и (или) высокотехнологичной продукции для целей формирования соответствующего плана закупки определяются в соответствии с частью</w:t>
      </w:r>
      <w:r w:rsidRPr="00945DB7">
        <w:rPr>
          <w:rFonts w:cs="Times New Roman"/>
          <w:sz w:val="24"/>
          <w:szCs w:val="24"/>
          <w:lang w:eastAsia="ru-RU"/>
        </w:rPr>
        <w:t> </w:t>
      </w:r>
      <w:r w:rsidRPr="00945DB7">
        <w:rPr>
          <w:rFonts w:cs="Times New Roman"/>
          <w:sz w:val="24"/>
          <w:szCs w:val="24"/>
        </w:rPr>
        <w:t>4 статьи</w:t>
      </w:r>
      <w:r w:rsidRPr="00945DB7">
        <w:rPr>
          <w:rFonts w:cs="Times New Roman"/>
          <w:sz w:val="24"/>
          <w:szCs w:val="24"/>
          <w:lang w:eastAsia="ru-RU"/>
        </w:rPr>
        <w:t> </w:t>
      </w:r>
      <w:r w:rsidRPr="00945DB7">
        <w:rPr>
          <w:rFonts w:cs="Times New Roman"/>
          <w:sz w:val="24"/>
          <w:szCs w:val="24"/>
        </w:rPr>
        <w:t>4 Федерального закона № 223-ФЗ.</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лекарственных средств.</w:t>
      </w:r>
    </w:p>
    <w:p w:rsidR="0085414D" w:rsidRPr="00945DB7" w:rsidRDefault="0085414D" w:rsidP="0085414D">
      <w:pPr>
        <w:contextualSpacing/>
        <w:jc w:val="both"/>
        <w:rPr>
          <w:rFonts w:cs="Times New Roman"/>
          <w:sz w:val="24"/>
          <w:szCs w:val="24"/>
        </w:rPr>
      </w:pPr>
      <w:r w:rsidRPr="00945DB7">
        <w:rPr>
          <w:rFonts w:cs="Times New Roman"/>
          <w:sz w:val="24"/>
          <w:szCs w:val="24"/>
        </w:rPr>
        <w:t>6.5</w:t>
      </w:r>
      <w:r w:rsidRPr="00945DB7">
        <w:rPr>
          <w:rFonts w:cs="Times New Roman"/>
          <w:sz w:val="24"/>
          <w:szCs w:val="24"/>
          <w:lang w:eastAsia="ru-RU"/>
        </w:rPr>
        <w:t>.</w:t>
      </w:r>
      <w:r w:rsidRPr="00945DB7">
        <w:rPr>
          <w:rFonts w:cs="Times New Roman"/>
          <w:sz w:val="24"/>
          <w:szCs w:val="24"/>
        </w:rPr>
        <w:t> План закупки заказчиков, на которых распространяется действие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указанных субъектов, а также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в соответствии с распоряжением Правительства Российской Федерации от 21 марта 2016 г. № 475-р.</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6.6</w:t>
      </w:r>
      <w:r w:rsidRPr="00945DB7">
        <w:rPr>
          <w:rFonts w:cs="Times New Roman"/>
          <w:sz w:val="24"/>
          <w:szCs w:val="24"/>
          <w:lang w:eastAsia="ru-RU"/>
        </w:rPr>
        <w:t>.</w:t>
      </w:r>
      <w:r w:rsidRPr="00945DB7">
        <w:rPr>
          <w:rFonts w:cs="Times New Roman"/>
          <w:sz w:val="24"/>
          <w:szCs w:val="24"/>
        </w:rPr>
        <w:t> Заказчик размещает в единой информационной системе план закупки на срок не менее чем один год.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rPr>
        <w:t>Утвержденный план закупки на планируемый календарный год в течение десяти дней с даты его утверждения, но не позднее 31 декабря текущего календарного года подлежит размещению в единой информационной системе.</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6.</w:t>
      </w:r>
      <w:r w:rsidRPr="00945DB7">
        <w:rPr>
          <w:rFonts w:cs="Times New Roman"/>
          <w:sz w:val="24"/>
          <w:szCs w:val="24"/>
          <w:lang w:eastAsia="ru-RU"/>
        </w:rPr>
        <w:t>7.</w:t>
      </w:r>
      <w:r w:rsidRPr="00945DB7">
        <w:rPr>
          <w:rFonts w:cs="Times New Roman"/>
          <w:sz w:val="24"/>
          <w:szCs w:val="24"/>
        </w:rPr>
        <w:t> Заказчик вправе вносить изменения в план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Изменения в план закупки вносятся в случаях: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6.7.1. Изменения потребности в товарах, работах, услугах, в том числе сроков их приобретения, способа закупки и срока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6.7.2.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6.7.3. Устранения выявленных нарушений в соответствии с обязательным для исполнения предписанием антимонопольного органа.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6.7.4. В иных случаях, установленных настоящим Положением и иными актами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6.8. Не допускается проведение закупок без включения соответствующей закупки в план закупки, за исключением следующих случаев: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6.8.1. Сведения о закупке товаров, работ, услуг составляют государственную тайну.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6.8.2. Осуществляется закупка, по которой принято решение Правительства Российской Федерации в соответствии с частью 16 статьи 4 Федерального закона № 223-ФЗ.</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6.8.3. Осуществляется закупка у единственного поставщика (подрядчика, исполнителя) на сумму не более ста тысяч рублей.</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lang w:eastAsia="ru-RU"/>
        </w:rPr>
        <w:t>6.8.4.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6.</w:t>
      </w:r>
      <w:r w:rsidRPr="00945DB7">
        <w:rPr>
          <w:rFonts w:cs="Times New Roman"/>
          <w:sz w:val="24"/>
          <w:szCs w:val="24"/>
        </w:rPr>
        <w:t>9</w:t>
      </w:r>
      <w:r w:rsidRPr="00945DB7">
        <w:rPr>
          <w:rFonts w:cs="Times New Roman"/>
          <w:sz w:val="24"/>
          <w:szCs w:val="24"/>
          <w:lang w:eastAsia="ru-RU"/>
        </w:rPr>
        <w:t>. План (планы) закупки дополнительно может быть размещен на сайте заказчика, опубликован в любых печатных изданиях.</w:t>
      </w:r>
    </w:p>
    <w:p w:rsidR="0085414D" w:rsidRPr="00945DB7" w:rsidRDefault="0085414D" w:rsidP="0085414D">
      <w:pPr>
        <w:ind w:firstLine="0"/>
        <w:contextualSpacing/>
        <w:jc w:val="center"/>
        <w:rPr>
          <w:rFonts w:cs="Times New Roman"/>
          <w:sz w:val="24"/>
          <w:szCs w:val="24"/>
        </w:rPr>
      </w:pPr>
    </w:p>
    <w:p w:rsidR="0085414D" w:rsidRPr="00B931CC" w:rsidRDefault="0085414D" w:rsidP="0085414D">
      <w:pPr>
        <w:ind w:firstLine="0"/>
        <w:jc w:val="center"/>
        <w:rPr>
          <w:rFonts w:cs="Times New Roman"/>
          <w:b/>
          <w:sz w:val="24"/>
          <w:szCs w:val="24"/>
          <w:lang w:eastAsia="ru-RU"/>
        </w:rPr>
      </w:pPr>
      <w:r w:rsidRPr="00B931CC">
        <w:rPr>
          <w:rFonts w:cs="Times New Roman"/>
          <w:b/>
          <w:sz w:val="24"/>
          <w:szCs w:val="24"/>
          <w:lang w:eastAsia="ru-RU"/>
        </w:rPr>
        <w:t>7.</w:t>
      </w:r>
      <w:r w:rsidRPr="00B931CC">
        <w:rPr>
          <w:rFonts w:cs="Times New Roman"/>
          <w:b/>
          <w:sz w:val="24"/>
          <w:szCs w:val="24"/>
        </w:rPr>
        <w:t> </w:t>
      </w:r>
      <w:r w:rsidRPr="00B931CC">
        <w:rPr>
          <w:rFonts w:cs="Times New Roman"/>
          <w:b/>
          <w:sz w:val="24"/>
          <w:szCs w:val="24"/>
          <w:lang w:eastAsia="ru-RU"/>
        </w:rPr>
        <w:t>Обоснование начальной (максимальной) цены договора</w:t>
      </w:r>
    </w:p>
    <w:p w:rsidR="0085414D" w:rsidRPr="00B931CC" w:rsidRDefault="0085414D" w:rsidP="0085414D">
      <w:pPr>
        <w:ind w:firstLine="0"/>
        <w:jc w:val="center"/>
        <w:rPr>
          <w:rFonts w:cs="Times New Roman"/>
          <w:b/>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 При осуществлении закупки заказчик обязан сформировать и обосновать начальную (максимальную) цену договора, цену договора, заключаемого с единственным поставщиком (подрядчиком, исполнителем).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Обоснование начальной (максимальной) цены договора, цены договора, заключаемого с единственным поставщиком (подрядчиком, исполнителем),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7.2. Начальная (максимальная) цена договора, цена договора, заключаемого с единственным поставщиком (подрядчиком, исполнителем), обосновывается заказчиком посредством применения следующего метода или нескольких следующих методов: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7.2.1. Метод сопоставимых рыночных цен (анализа рынка).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7.2.2. Тарифный метод.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7.2.3. Проектно-сметный метод.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7.2.4. Затратный метод.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7.3. Метод сопоставимых рыночных цен (анализа рынка) заключается в установлении начальной (максимальной) цены договора, цены договора, заключаемого с </w:t>
      </w:r>
      <w:r w:rsidRPr="00945DB7">
        <w:rPr>
          <w:rFonts w:cs="Times New Roman"/>
          <w:sz w:val="24"/>
          <w:szCs w:val="24"/>
          <w:lang w:eastAsia="ru-RU"/>
        </w:rPr>
        <w:lastRenderedPageBreak/>
        <w:t>единственным поставщиком (подрядчиком, исполнителем) (далее – НМЦД), на основании информации о рыночных ценах идентичных товаров, работ, услуг, планируемых к закупке, или при их отсутствии – однородных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7.3.1. К категории идентичных относятся: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85414D" w:rsidRPr="00945DB7" w:rsidRDefault="0085414D" w:rsidP="0085414D">
      <w:pPr>
        <w:tabs>
          <w:tab w:val="left" w:pos="851"/>
          <w:tab w:val="left" w:pos="1701"/>
        </w:tabs>
        <w:overflowPunct w:val="0"/>
        <w:autoSpaceDE w:val="0"/>
        <w:autoSpaceDN w:val="0"/>
        <w:adjustRightInd w:val="0"/>
        <w:contextualSpacing/>
        <w:jc w:val="both"/>
        <w:textAlignment w:val="baseline"/>
        <w:rPr>
          <w:rFonts w:cs="Times New Roman"/>
          <w:sz w:val="24"/>
          <w:szCs w:val="24"/>
          <w:lang w:eastAsia="ru-RU"/>
        </w:rPr>
      </w:pPr>
      <w:r w:rsidRPr="00945DB7">
        <w:rPr>
          <w:rFonts w:cs="Times New Roman"/>
          <w:sz w:val="24"/>
          <w:szCs w:val="24"/>
          <w:lang w:eastAsia="ru-RU"/>
        </w:rPr>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7.3.2. К категории однородных относятся: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5414D" w:rsidRPr="00945DB7" w:rsidRDefault="0085414D" w:rsidP="0085414D">
      <w:pPr>
        <w:tabs>
          <w:tab w:val="left" w:pos="709"/>
        </w:tabs>
        <w:overflowPunct w:val="0"/>
        <w:autoSpaceDE w:val="0"/>
        <w:autoSpaceDN w:val="0"/>
        <w:adjustRightInd w:val="0"/>
        <w:contextualSpacing/>
        <w:jc w:val="both"/>
        <w:textAlignment w:val="baseline"/>
        <w:rPr>
          <w:rFonts w:cs="Times New Roman"/>
          <w:sz w:val="24"/>
          <w:szCs w:val="24"/>
          <w:lang w:eastAsia="ru-RU"/>
        </w:rPr>
      </w:pPr>
      <w:r w:rsidRPr="00945DB7">
        <w:rPr>
          <w:rFonts w:cs="Times New Roman"/>
          <w:sz w:val="24"/>
          <w:szCs w:val="24"/>
          <w:lang w:eastAsia="ru-RU"/>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85414D" w:rsidRPr="00945DB7" w:rsidRDefault="0085414D" w:rsidP="0085414D">
      <w:pPr>
        <w:tabs>
          <w:tab w:val="left" w:pos="851"/>
        </w:tabs>
        <w:overflowPunct w:val="0"/>
        <w:autoSpaceDE w:val="0"/>
        <w:autoSpaceDN w:val="0"/>
        <w:adjustRightInd w:val="0"/>
        <w:contextualSpacing/>
        <w:jc w:val="both"/>
        <w:textAlignment w:val="baseline"/>
        <w:rPr>
          <w:rFonts w:cs="Times New Roman"/>
          <w:sz w:val="24"/>
          <w:szCs w:val="24"/>
          <w:lang w:eastAsia="ru-RU"/>
        </w:rPr>
      </w:pPr>
      <w:r w:rsidRPr="00945DB7">
        <w:rPr>
          <w:rFonts w:cs="Times New Roman"/>
          <w:sz w:val="24"/>
          <w:szCs w:val="24"/>
          <w:lang w:eastAsia="ru-RU"/>
        </w:rP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85414D" w:rsidRPr="00945DB7" w:rsidRDefault="0085414D" w:rsidP="0085414D">
      <w:pPr>
        <w:tabs>
          <w:tab w:val="left" w:pos="851"/>
        </w:tabs>
        <w:overflowPunct w:val="0"/>
        <w:autoSpaceDE w:val="0"/>
        <w:autoSpaceDN w:val="0"/>
        <w:adjustRightInd w:val="0"/>
        <w:contextualSpacing/>
        <w:jc w:val="both"/>
        <w:textAlignment w:val="baseline"/>
        <w:rPr>
          <w:rFonts w:cs="Times New Roman"/>
          <w:sz w:val="24"/>
          <w:szCs w:val="24"/>
          <w:lang w:eastAsia="ru-RU"/>
        </w:rPr>
      </w:pPr>
      <w:r w:rsidRPr="00945DB7">
        <w:rPr>
          <w:rFonts w:cs="Times New Roman"/>
          <w:sz w:val="24"/>
          <w:szCs w:val="24"/>
          <w:lang w:eastAsia="ru-RU"/>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7.5. При применении метода сопоставимых рыночных цен (анализа рынка) заказчик может использовать обоснованные им коэффициенты или индексы для пересчета </w:t>
      </w:r>
      <w:r w:rsidRPr="00945DB7">
        <w:rPr>
          <w:rFonts w:cs="Times New Roman"/>
          <w:sz w:val="24"/>
          <w:szCs w:val="24"/>
          <w:lang w:eastAsia="ru-RU"/>
        </w:rPr>
        <w:lastRenderedPageBreak/>
        <w:t>цен товаров, работ, услуг с учетом различий в характеристиках товаров, коммерческих и (или) финансовых условий поставки товаров, выполнения работ, оказания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7.6. В целях применения метода сопоставимых рыночных цен (анализа рынка) могут использоваться следующие источники: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коммерческие предложения хозяйствующих субъектов;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из реестра договоров, заключенных заказчиками по результатам закупки, реестра контрактов, заключенных заказчиками;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ценах, представленная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Российской Федерации публичными офертами;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запрос о предоставлении ценовой информации, размещаемый в единой информационной системе;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котировках на российских и иностранных биржах;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котировках на электронных площадках;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данные государственной статистической отчетности о ценах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ценах товаров, работ, услуг, содержащаяся в официальных источниках информации уполномоченных государственных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иные источники информации, в том числе общедоступные результаты изучения рынка.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целях получения ценовой информации в отношении товара, работы, услуги для определения НМЦД необходимо использовать не менее двух источников ценовой информации. В случае невозможности использовать для обоснования НМЦД не менее двух источников ценовой информации заказчик письменно обосновывает указанную невозможность.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7.7. В целях определения НМЦД заказчик использует не менее трех цен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(подрядчик, исполнитель) уведомил заказчика о цене с иным сроком действия.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использовании информации, содержащейся в реестре договоров, заключенных заказчиками по результатам закупки,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в течение последних трех лет.</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использовании в целях определения НМЦД ценовой информации из реестра контрактов, заключенных заказчиками, 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учитываются с применением корректировок таких условий.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При использовании в целях определения НМЦД ценовой информации из </w:t>
      </w:r>
      <w:r w:rsidRPr="00945DB7">
        <w:rPr>
          <w:rFonts w:cs="Times New Roman"/>
          <w:sz w:val="24"/>
          <w:szCs w:val="24"/>
        </w:rPr>
        <w:t>реестра договоров</w:t>
      </w:r>
      <w:r w:rsidRPr="00945DB7">
        <w:rPr>
          <w:rFonts w:cs="Times New Roman"/>
          <w:sz w:val="24"/>
          <w:szCs w:val="24"/>
          <w:lang w:eastAsia="ru-RU"/>
        </w:rPr>
        <w:t xml:space="preserve">, заключенных заказчиками </w:t>
      </w:r>
      <w:r w:rsidRPr="00945DB7">
        <w:rPr>
          <w:rFonts w:cs="Times New Roman"/>
          <w:sz w:val="24"/>
          <w:szCs w:val="24"/>
        </w:rPr>
        <w:t>по результатам закупки</w:t>
      </w:r>
      <w:r w:rsidRPr="00945DB7">
        <w:rPr>
          <w:rFonts w:cs="Times New Roman"/>
          <w:sz w:val="24"/>
          <w:szCs w:val="24"/>
          <w:lang w:eastAsia="ru-RU"/>
        </w:rPr>
        <w:t>, заказчиком дополнительно корректируется цена товара, работы, услуги в зависимости от способа осуществления закупки, явившейся источником информации о цене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закупка осуществлялась путем проведения конкурса, цену товара, работы, услуги при необходимости рекомендуется увеличивать не более чем на десять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закупка осуществлялась путем проведения аукциона, цену товара, работы, услуги при необходимости рекомендуется увеличивать не более чем на тринадцать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закупка осуществлялась путем проведения запроса котировок, запроса предложений, цену товара, работы, услуги при необходимости рекомендуется увеличивать не более чем на семнадцать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закупка осуществлялась иным конкурентным способом, цену товара, работы, услуги при необходимости рекомендуется увеличивать не более чем на десять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закупка осуществлялась у единственного поставщика (подрядчика, исполнителя), цена товара, работы, услуги в соответствии с данным пунктом не корректируется.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Цены прошлых периодов, используемые в расчетах, приводятся к текущему уровню цен путем применения коэффициента для пересчета цен прошлых периодов к текущему уровню цен (</w:t>
      </w:r>
      <w:proofErr w:type="spellStart"/>
      <w:r w:rsidRPr="00945DB7">
        <w:rPr>
          <w:rFonts w:cs="Times New Roman"/>
          <w:i/>
          <w:sz w:val="24"/>
          <w:szCs w:val="24"/>
          <w:lang w:eastAsia="ru-RU"/>
        </w:rPr>
        <w:t>k</w:t>
      </w:r>
      <w:r w:rsidRPr="00945DB7">
        <w:rPr>
          <w:rFonts w:cs="Times New Roman"/>
          <w:sz w:val="24"/>
          <w:szCs w:val="24"/>
          <w:vertAlign w:val="superscript"/>
          <w:lang w:eastAsia="ru-RU"/>
        </w:rPr>
        <w:t>пп</w:t>
      </w:r>
      <w:proofErr w:type="spellEnd"/>
      <w:r w:rsidRPr="00945DB7">
        <w:rPr>
          <w:rFonts w:cs="Times New Roman"/>
          <w:sz w:val="24"/>
          <w:szCs w:val="24"/>
          <w:lang w:eastAsia="ru-RU"/>
        </w:rPr>
        <w:t>), рассчитанного по формуле:</w:t>
      </w:r>
    </w:p>
    <w:p w:rsidR="0085414D" w:rsidRPr="00945DB7" w:rsidRDefault="0085414D" w:rsidP="0085414D">
      <w:pPr>
        <w:autoSpaceDE w:val="0"/>
        <w:autoSpaceDN w:val="0"/>
        <w:contextualSpacing/>
        <w:jc w:val="both"/>
        <w:rPr>
          <w:rFonts w:cs="Times New Roman"/>
          <w:sz w:val="24"/>
          <w:szCs w:val="24"/>
          <w:lang w:eastAsia="ru-RU"/>
        </w:rPr>
      </w:pPr>
    </w:p>
    <w:p w:rsidR="0085414D" w:rsidRPr="00945DB7" w:rsidRDefault="0085414D" w:rsidP="0085414D">
      <w:pPr>
        <w:autoSpaceDE w:val="0"/>
        <w:autoSpaceDN w:val="0"/>
        <w:ind w:firstLine="0"/>
        <w:contextualSpacing/>
        <w:jc w:val="center"/>
        <w:rPr>
          <w:rFonts w:cs="Times New Roman"/>
          <w:sz w:val="24"/>
          <w:szCs w:val="24"/>
          <w:lang w:eastAsia="ru-RU"/>
        </w:rPr>
      </w:pPr>
      <w:r w:rsidRPr="00945DB7">
        <w:rPr>
          <w:rFonts w:cs="Times New Roman"/>
          <w:noProof/>
          <w:sz w:val="24"/>
          <w:szCs w:val="24"/>
          <w:lang w:eastAsia="ru-RU"/>
        </w:rPr>
        <w:drawing>
          <wp:inline distT="0" distB="0" distL="0" distR="0" wp14:anchorId="3ADF44FC" wp14:editId="22664D44">
            <wp:extent cx="2438400" cy="504825"/>
            <wp:effectExtent l="0" t="0" r="0"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r w:rsidRPr="00945DB7">
        <w:rPr>
          <w:rFonts w:cs="Times New Roman"/>
          <w:sz w:val="24"/>
          <w:szCs w:val="24"/>
          <w:lang w:eastAsia="ru-RU"/>
        </w:rPr>
        <w:t>,</w:t>
      </w:r>
    </w:p>
    <w:p w:rsidR="0085414D" w:rsidRPr="00945DB7" w:rsidRDefault="0085414D" w:rsidP="0085414D">
      <w:pPr>
        <w:autoSpaceDE w:val="0"/>
        <w:autoSpaceDN w:val="0"/>
        <w:ind w:firstLine="0"/>
        <w:contextualSpacing/>
        <w:jc w:val="both"/>
        <w:rPr>
          <w:rFonts w:cs="Times New Roman"/>
          <w:sz w:val="24"/>
          <w:szCs w:val="24"/>
          <w:lang w:eastAsia="ru-RU"/>
        </w:rPr>
      </w:pPr>
      <w:r w:rsidRPr="00945DB7">
        <w:rPr>
          <w:rFonts w:cs="Times New Roman"/>
          <w:sz w:val="24"/>
          <w:szCs w:val="24"/>
          <w:lang w:eastAsia="ru-RU"/>
        </w:rPr>
        <w:t>где:</w:t>
      </w:r>
    </w:p>
    <w:p w:rsidR="0085414D" w:rsidRPr="00945DB7" w:rsidRDefault="0085414D" w:rsidP="0085414D">
      <w:pPr>
        <w:autoSpaceDE w:val="0"/>
        <w:autoSpaceDN w:val="0"/>
        <w:contextualSpacing/>
        <w:jc w:val="both"/>
        <w:rPr>
          <w:rFonts w:cs="Times New Roman"/>
          <w:sz w:val="24"/>
          <w:szCs w:val="24"/>
          <w:lang w:eastAsia="ru-RU"/>
        </w:rPr>
      </w:pPr>
      <w:proofErr w:type="spellStart"/>
      <w:r w:rsidRPr="00945DB7">
        <w:rPr>
          <w:rFonts w:cs="Times New Roman"/>
          <w:i/>
          <w:sz w:val="24"/>
          <w:szCs w:val="24"/>
          <w:lang w:eastAsia="ru-RU"/>
        </w:rPr>
        <w:t>tф</w:t>
      </w:r>
      <w:proofErr w:type="spellEnd"/>
      <w:r w:rsidRPr="00945DB7">
        <w:rPr>
          <w:rFonts w:cs="Times New Roman"/>
          <w:sz w:val="24"/>
          <w:szCs w:val="24"/>
          <w:lang w:eastAsia="ru-RU"/>
        </w:rPr>
        <w:t> – срок формирования ценовой информации, используемой для расчета;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i/>
          <w:sz w:val="24"/>
          <w:szCs w:val="24"/>
          <w:lang w:eastAsia="ru-RU"/>
        </w:rPr>
        <w:t>t</w:t>
      </w:r>
      <w:r w:rsidRPr="00945DB7">
        <w:rPr>
          <w:rFonts w:cs="Times New Roman"/>
          <w:sz w:val="24"/>
          <w:szCs w:val="24"/>
          <w:lang w:eastAsia="ru-RU"/>
        </w:rPr>
        <w:t> – месяц проведения расчетов НМЦК;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noProof/>
          <w:sz w:val="24"/>
          <w:szCs w:val="24"/>
          <w:lang w:eastAsia="ru-RU"/>
        </w:rPr>
        <w:t>ИПЦ </w:t>
      </w:r>
      <w:r w:rsidRPr="00945DB7">
        <w:rPr>
          <w:rFonts w:cs="Times New Roman"/>
          <w:i/>
          <w:sz w:val="24"/>
          <w:szCs w:val="24"/>
          <w:vertAlign w:val="subscript"/>
          <w:lang w:eastAsia="ru-RU"/>
        </w:rPr>
        <w:t>t</w:t>
      </w:r>
      <w:r w:rsidRPr="00945DB7">
        <w:rPr>
          <w:rFonts w:cs="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sidRPr="00945DB7">
        <w:rPr>
          <w:rFonts w:cs="Times New Roman"/>
          <w:i/>
          <w:sz w:val="24"/>
          <w:szCs w:val="24"/>
          <w:lang w:eastAsia="ru-RU"/>
        </w:rPr>
        <w:t>tф</w:t>
      </w:r>
      <w:proofErr w:type="spellEnd"/>
      <w:r w:rsidRPr="00945DB7">
        <w:rPr>
          <w:rFonts w:cs="Times New Roman"/>
          <w:sz w:val="24"/>
          <w:szCs w:val="24"/>
          <w:lang w:eastAsia="ru-RU"/>
        </w:rPr>
        <w:t xml:space="preserve"> до </w:t>
      </w:r>
      <w:r w:rsidRPr="00945DB7">
        <w:rPr>
          <w:rFonts w:cs="Times New Roman"/>
          <w:i/>
          <w:sz w:val="24"/>
          <w:szCs w:val="24"/>
          <w:lang w:eastAsia="ru-RU"/>
        </w:rPr>
        <w:t>t</w:t>
      </w:r>
      <w:r w:rsidRPr="00945DB7">
        <w:rPr>
          <w:rFonts w:cs="Times New Roman"/>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7.8. НМЦД может определяться на основании: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усредненных цен, рассчитанных как среднее арифметическое единичных цен;</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наименьшего значения цены, используемого в расчете.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7.9. Метод сопоставимых рыночных цен (анализа рынка) является приоритетным для обоснования НМЦД.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7.10.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В этом случае НМЦД определяются по регулируемым ценам (тарифам) на товары, работы, услуги.</w:t>
      </w:r>
    </w:p>
    <w:p w:rsidR="0085414D" w:rsidRPr="00945DB7" w:rsidRDefault="0085414D" w:rsidP="0085414D">
      <w:pPr>
        <w:autoSpaceDE w:val="0"/>
        <w:autoSpaceDN w:val="0"/>
        <w:adjustRightInd w:val="0"/>
        <w:jc w:val="both"/>
        <w:rPr>
          <w:rFonts w:cs="Times New Roman"/>
          <w:sz w:val="24"/>
          <w:szCs w:val="24"/>
        </w:rPr>
      </w:pPr>
      <w:r w:rsidRPr="00945DB7">
        <w:rPr>
          <w:rFonts w:cs="Times New Roman"/>
          <w:sz w:val="24"/>
          <w:szCs w:val="24"/>
        </w:rPr>
        <w:t>При закупке лекарственных препаратов, включенных в перечень жизненно необходимых и важнейших лекарственных препаратов, заказчик при обосновании НМЦД применяет тарифный метод. В этом случае НМЦД рассчитывается как максимальное значение предельных отпускных цен производителей.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7.11. Проектно-сметный метод </w:t>
      </w:r>
      <w:r w:rsidR="00DD743F">
        <w:rPr>
          <w:rFonts w:cs="Times New Roman"/>
          <w:sz w:val="24"/>
          <w:szCs w:val="24"/>
          <w:lang w:eastAsia="ru-RU"/>
        </w:rPr>
        <w:t xml:space="preserve">заключается в определении </w:t>
      </w:r>
      <w:r w:rsidRPr="00945DB7">
        <w:rPr>
          <w:rFonts w:cs="Times New Roman"/>
          <w:sz w:val="24"/>
          <w:szCs w:val="24"/>
          <w:lang w:eastAsia="ru-RU"/>
        </w:rPr>
        <w:t>НМЦД</w:t>
      </w:r>
      <w:r w:rsidR="00DD743F">
        <w:rPr>
          <w:rFonts w:cs="Times New Roman"/>
          <w:sz w:val="24"/>
          <w:szCs w:val="24"/>
          <w:lang w:eastAsia="ru-RU"/>
        </w:rPr>
        <w:t>, цены договора, заключаемого с единственным поставщиком (подрядчиком, исполнителем)</w:t>
      </w:r>
      <w:r w:rsidRPr="00945DB7">
        <w:rPr>
          <w:rFonts w:cs="Times New Roman"/>
          <w:sz w:val="24"/>
          <w:szCs w:val="24"/>
          <w:lang w:eastAsia="ru-RU"/>
        </w:rPr>
        <w:t>:</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 xml:space="preserve">7.11.1.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w:t>
      </w:r>
      <w:r w:rsidR="00DD743F">
        <w:rPr>
          <w:rFonts w:cs="Times New Roman"/>
          <w:sz w:val="24"/>
          <w:szCs w:val="24"/>
          <w:lang w:eastAsia="ru-RU"/>
        </w:rPr>
        <w:t xml:space="preserve">исполнительным </w:t>
      </w:r>
      <w:r w:rsidRPr="00945DB7">
        <w:rPr>
          <w:rFonts w:cs="Times New Roman"/>
          <w:sz w:val="24"/>
          <w:szCs w:val="24"/>
          <w:lang w:eastAsia="ru-RU"/>
        </w:rPr>
        <w:t>ор</w:t>
      </w:r>
      <w:r w:rsidR="00DD743F">
        <w:rPr>
          <w:rFonts w:cs="Times New Roman"/>
          <w:sz w:val="24"/>
          <w:szCs w:val="24"/>
          <w:lang w:eastAsia="ru-RU"/>
        </w:rPr>
        <w:t>ганом</w:t>
      </w:r>
      <w:r w:rsidRPr="00945DB7">
        <w:rPr>
          <w:rFonts w:cs="Times New Roman"/>
          <w:sz w:val="24"/>
          <w:szCs w:val="24"/>
          <w:lang w:eastAsia="ru-RU"/>
        </w:rPr>
        <w:t xml:space="preserve"> </w:t>
      </w:r>
      <w:r w:rsidR="00CA7F27">
        <w:rPr>
          <w:rFonts w:cs="Times New Roman"/>
          <w:sz w:val="24"/>
          <w:szCs w:val="24"/>
          <w:lang w:eastAsia="ru-RU"/>
        </w:rPr>
        <w:t>субъекта Российской Федерации</w:t>
      </w:r>
      <w:r w:rsidRPr="00945DB7">
        <w:rPr>
          <w:rFonts w:cs="Times New Roman"/>
          <w:sz w:val="24"/>
          <w:szCs w:val="24"/>
          <w:lang w:eastAsia="ru-RU"/>
        </w:rPr>
        <w:t>.</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7.11.2.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7.11.3. На текущий ремонт зданий, строений, сооружений, помещений.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7.12. Затратный метод применяется в случае невозможности применения иных методов, предусмотренных подпунктами 7.2.1 – 7.2.3 пункта 7.2 настоящего раздела, или в дополнение к иным методам. Данный метод заключается в обосновании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7.13. В случае невозможности применения для обоснования НМЦД методов, указанных в пункте 7.2 настоящего раздела,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7.14. К сведениям об обосновании НМЦД относятся: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применяемом методе (методах) обоснования НМЦД;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расчет НМЦД;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иная информация.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7.15. Обоснование НМЦД размещается в составе извещения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документации о закупке в единой информационной системе. При этом в обосновании НМЦД, которое подлежит размещению в единой информационной системе, не указываются наименования поставщиков (подрядчиков, исполнителей), представивших соответствующую информацию. Оригиналы использованных при обосновании НМЦД документов, снимки экрана (скриншоты), содержащие изображения соответствующих страниц сайтов, с указанием даты и времени их формирования необходимо хранить совместно с иными документами о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7.16. При обосновании НМЦД заказчик вправе руководствоваться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2 октября </w:t>
      </w:r>
      <w:r w:rsidRPr="00945DB7">
        <w:rPr>
          <w:rFonts w:cs="Times New Roman"/>
          <w:sz w:val="24"/>
          <w:szCs w:val="24"/>
          <w:lang w:eastAsia="ru-RU"/>
        </w:rPr>
        <w:lastRenderedPageBreak/>
        <w:t>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а также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для обеспечения нужд Ярославской области, утвержденными постановлением Правительства области от 24.12.2018 № 951-п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для обеспечения нужд Ярославской области», в части, не противоречащей Федеральному закону № 223-ФЗ и настоящему Положению.</w:t>
      </w:r>
    </w:p>
    <w:p w:rsidR="0085414D" w:rsidRPr="00945DB7" w:rsidRDefault="0085414D" w:rsidP="0085414D">
      <w:pPr>
        <w:autoSpaceDE w:val="0"/>
        <w:autoSpaceDN w:val="0"/>
        <w:contextualSpacing/>
        <w:jc w:val="both"/>
        <w:rPr>
          <w:rFonts w:cs="Times New Roman"/>
          <w:sz w:val="24"/>
          <w:szCs w:val="24"/>
          <w:lang w:eastAsia="ru-RU"/>
        </w:rPr>
      </w:pPr>
    </w:p>
    <w:p w:rsidR="0085414D" w:rsidRPr="00E85E36" w:rsidRDefault="0085414D" w:rsidP="0085414D">
      <w:pPr>
        <w:keepNext/>
        <w:ind w:firstLine="0"/>
        <w:jc w:val="center"/>
        <w:rPr>
          <w:rFonts w:cs="Times New Roman"/>
          <w:b/>
          <w:sz w:val="24"/>
          <w:szCs w:val="24"/>
        </w:rPr>
      </w:pPr>
      <w:r w:rsidRPr="00E85E36">
        <w:rPr>
          <w:rFonts w:cs="Times New Roman"/>
          <w:b/>
          <w:sz w:val="24"/>
          <w:szCs w:val="24"/>
        </w:rPr>
        <w:t>8</w:t>
      </w:r>
      <w:r w:rsidRPr="00E85E36">
        <w:rPr>
          <w:rFonts w:cs="Times New Roman"/>
          <w:b/>
          <w:sz w:val="24"/>
          <w:szCs w:val="24"/>
          <w:lang w:eastAsia="ru-RU"/>
        </w:rPr>
        <w:t>.</w:t>
      </w:r>
      <w:r w:rsidRPr="00E85E36">
        <w:rPr>
          <w:rFonts w:cs="Times New Roman"/>
          <w:b/>
          <w:sz w:val="24"/>
          <w:szCs w:val="24"/>
        </w:rPr>
        <w:t> Правила описания предмета конкурентной закупки</w:t>
      </w:r>
    </w:p>
    <w:p w:rsidR="0085414D" w:rsidRPr="00945DB7" w:rsidRDefault="0085414D" w:rsidP="0085414D">
      <w:pPr>
        <w:keepNext/>
        <w:ind w:firstLine="0"/>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 описании предмета конкурентной закупки (далее – описание предмета закупки) заказчик должен руководствоваться следующими правилами: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8</w:t>
      </w:r>
      <w:r w:rsidRPr="00945DB7">
        <w:rPr>
          <w:rFonts w:cs="Times New Roman"/>
          <w:sz w:val="24"/>
          <w:szCs w:val="24"/>
          <w:lang w:eastAsia="ru-RU"/>
        </w:rPr>
        <w:t>.1.</w:t>
      </w:r>
      <w:r w:rsidRPr="00945DB7">
        <w:rPr>
          <w:rFonts w:cs="Times New Roman"/>
          <w:sz w:val="24"/>
          <w:szCs w:val="24"/>
        </w:rPr>
        <w:t>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8</w:t>
      </w:r>
      <w:r w:rsidRPr="00945DB7">
        <w:rPr>
          <w:rFonts w:cs="Times New Roman"/>
          <w:sz w:val="24"/>
          <w:szCs w:val="24"/>
          <w:lang w:eastAsia="ru-RU"/>
        </w:rPr>
        <w:t>.2.</w:t>
      </w:r>
      <w:r w:rsidRPr="00945DB7">
        <w:rPr>
          <w:rFonts w:cs="Times New Roman"/>
          <w:sz w:val="24"/>
          <w:szCs w:val="24"/>
        </w:rPr>
        <w:t>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8</w:t>
      </w:r>
      <w:r w:rsidRPr="00945DB7">
        <w:rPr>
          <w:rFonts w:cs="Times New Roman"/>
          <w:sz w:val="24"/>
          <w:szCs w:val="24"/>
          <w:lang w:eastAsia="ru-RU"/>
        </w:rPr>
        <w:t>.3.</w:t>
      </w:r>
      <w:r w:rsidRPr="00945DB7">
        <w:rPr>
          <w:rFonts w:cs="Times New Roman"/>
          <w:sz w:val="24"/>
          <w:szCs w:val="24"/>
        </w:rPr>
        <w:t>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закупок товаров, необходимых для исполнения государственного (муниципального) контракта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закупок с указанием конкретных товарных знаков, знаков обслуживания, патентов, полезных моделей, промышленных образцов, места (страны)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w:t>
      </w:r>
      <w:r w:rsidRPr="00945DB7">
        <w:rPr>
          <w:rFonts w:cs="Times New Roman"/>
          <w:sz w:val="24"/>
          <w:szCs w:val="24"/>
          <w:lang w:eastAsia="ru-RU"/>
        </w:rPr>
        <w:t> </w:t>
      </w:r>
      <w:r w:rsidRPr="00945DB7">
        <w:rPr>
          <w:rFonts w:cs="Times New Roman"/>
          <w:sz w:val="24"/>
          <w:szCs w:val="24"/>
        </w:rPr>
        <w:t>2 статьи</w:t>
      </w:r>
      <w:r w:rsidRPr="00945DB7">
        <w:rPr>
          <w:rFonts w:cs="Times New Roman"/>
          <w:sz w:val="24"/>
          <w:szCs w:val="24"/>
          <w:lang w:eastAsia="ru-RU"/>
        </w:rPr>
        <w:t> </w:t>
      </w:r>
      <w:r w:rsidRPr="00945DB7">
        <w:rPr>
          <w:rFonts w:cs="Times New Roman"/>
          <w:sz w:val="24"/>
          <w:szCs w:val="24"/>
        </w:rPr>
        <w:t>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85414D" w:rsidRPr="00945DB7" w:rsidRDefault="0085414D" w:rsidP="0085414D">
      <w:pPr>
        <w:ind w:firstLine="0"/>
        <w:jc w:val="center"/>
        <w:rPr>
          <w:rFonts w:cs="Times New Roman"/>
          <w:sz w:val="24"/>
          <w:szCs w:val="24"/>
        </w:rPr>
      </w:pPr>
    </w:p>
    <w:p w:rsidR="0085414D" w:rsidRPr="00E85E36" w:rsidRDefault="0085414D" w:rsidP="0085414D">
      <w:pPr>
        <w:ind w:firstLine="0"/>
        <w:jc w:val="center"/>
        <w:rPr>
          <w:rFonts w:cs="Times New Roman"/>
          <w:b/>
          <w:sz w:val="24"/>
          <w:szCs w:val="24"/>
        </w:rPr>
      </w:pPr>
      <w:r w:rsidRPr="00E85E36">
        <w:rPr>
          <w:rFonts w:cs="Times New Roman"/>
          <w:b/>
          <w:sz w:val="24"/>
          <w:szCs w:val="24"/>
        </w:rPr>
        <w:t>9</w:t>
      </w:r>
      <w:r w:rsidRPr="00E85E36">
        <w:rPr>
          <w:rFonts w:cs="Times New Roman"/>
          <w:b/>
          <w:sz w:val="24"/>
          <w:szCs w:val="24"/>
          <w:lang w:eastAsia="ru-RU"/>
        </w:rPr>
        <w:t>.</w:t>
      </w:r>
      <w:r w:rsidRPr="00E85E36">
        <w:rPr>
          <w:rFonts w:cs="Times New Roman"/>
          <w:b/>
          <w:sz w:val="24"/>
          <w:szCs w:val="24"/>
        </w:rPr>
        <w:t> Требования к участникам закупки</w:t>
      </w:r>
    </w:p>
    <w:p w:rsidR="0085414D" w:rsidRPr="00945DB7" w:rsidRDefault="0085414D" w:rsidP="0085414D">
      <w:pPr>
        <w:ind w:firstLine="0"/>
        <w:jc w:val="center"/>
        <w:rPr>
          <w:rFonts w:cs="Times New Roman"/>
          <w:sz w:val="24"/>
          <w:szCs w:val="24"/>
        </w:rPr>
      </w:pPr>
    </w:p>
    <w:p w:rsidR="0085414D" w:rsidRPr="00945DB7" w:rsidRDefault="0085414D" w:rsidP="0085414D">
      <w:pPr>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При осуществлении закупки заказчик устанавливает следующие единые требования к участникам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.1.</w:t>
      </w:r>
      <w:r w:rsidRPr="00945DB7">
        <w:rPr>
          <w:rFonts w:cs="Times New Roman"/>
          <w:sz w:val="24"/>
          <w:szCs w:val="24"/>
        </w:rPr>
        <w:t>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.2.</w:t>
      </w:r>
      <w:r w:rsidRPr="00945DB7">
        <w:rPr>
          <w:rFonts w:cs="Times New Roman"/>
          <w:sz w:val="24"/>
          <w:szCs w:val="24"/>
        </w:rPr>
        <w:t> </w:t>
      </w:r>
      <w:proofErr w:type="spellStart"/>
      <w:r w:rsidRPr="00945DB7">
        <w:rPr>
          <w:rFonts w:cs="Times New Roman"/>
          <w:sz w:val="24"/>
          <w:szCs w:val="24"/>
        </w:rPr>
        <w:t>Непроведение</w:t>
      </w:r>
      <w:proofErr w:type="spellEnd"/>
      <w:r w:rsidRPr="00945DB7">
        <w:rPr>
          <w:rFonts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.3.</w:t>
      </w:r>
      <w:r w:rsidRPr="00945DB7">
        <w:rPr>
          <w:rFonts w:cs="Times New Roman"/>
          <w:sz w:val="24"/>
          <w:szCs w:val="24"/>
        </w:rPr>
        <w:t> </w:t>
      </w:r>
      <w:proofErr w:type="spellStart"/>
      <w:r w:rsidRPr="00945DB7">
        <w:rPr>
          <w:rFonts w:cs="Times New Roman"/>
          <w:sz w:val="24"/>
          <w:szCs w:val="24"/>
        </w:rPr>
        <w:t>Неприостановление</w:t>
      </w:r>
      <w:proofErr w:type="spellEnd"/>
      <w:r w:rsidRPr="00945DB7">
        <w:rPr>
          <w:rFonts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.4.</w:t>
      </w:r>
      <w:r w:rsidRPr="00945DB7">
        <w:rPr>
          <w:rFonts w:cs="Times New Roman"/>
          <w:sz w:val="24"/>
          <w:szCs w:val="24"/>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.5.</w:t>
      </w:r>
      <w:r w:rsidRPr="00945DB7">
        <w:rPr>
          <w:rFonts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.6.</w:t>
      </w:r>
      <w:r w:rsidRPr="00945DB7">
        <w:rPr>
          <w:rFonts w:cs="Times New Roman"/>
          <w:sz w:val="24"/>
          <w:szCs w:val="24"/>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.7.</w:t>
      </w:r>
      <w:r w:rsidRPr="00945DB7">
        <w:rPr>
          <w:rFonts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(специализированной организации),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945DB7">
        <w:rPr>
          <w:rFonts w:cs="Times New Roman"/>
          <w:sz w:val="24"/>
          <w:szCs w:val="24"/>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5DB7">
        <w:rPr>
          <w:rFonts w:cs="Times New Roman"/>
          <w:sz w:val="24"/>
          <w:szCs w:val="24"/>
        </w:rPr>
        <w:t>неполнородными</w:t>
      </w:r>
      <w:proofErr w:type="spellEnd"/>
      <w:r w:rsidRPr="00945DB7">
        <w:rPr>
          <w:rFonts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.8.</w:t>
      </w:r>
      <w:r w:rsidRPr="00945DB7">
        <w:rPr>
          <w:rFonts w:cs="Times New Roman"/>
          <w:sz w:val="24"/>
          <w:szCs w:val="24"/>
        </w:rPr>
        <w:t> Участник закупки не является офшорной компанией.</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Дополнительно заказчик вправе установить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 44-ФЗ «</w:t>
      </w:r>
      <w:r w:rsidRPr="00945DB7">
        <w:rPr>
          <w:rFonts w:eastAsiaTheme="minorHAnsi" w:cs="Times New Roman"/>
          <w:sz w:val="24"/>
          <w:szCs w:val="24"/>
        </w:rPr>
        <w:t>О контрактной системе в сфере закупок товаров, работ, услуг для обеспечения государственных и муниципальных нужд</w:t>
      </w:r>
      <w:r w:rsidRPr="00945DB7">
        <w:rPr>
          <w:rFonts w:cs="Times New Roman"/>
          <w:sz w:val="24"/>
          <w:szCs w:val="24"/>
        </w:rPr>
        <w:t>».</w:t>
      </w:r>
    </w:p>
    <w:p w:rsidR="0085414D" w:rsidRPr="00945DB7" w:rsidRDefault="0085414D" w:rsidP="0085414D">
      <w:pPr>
        <w:contextualSpacing/>
        <w:jc w:val="both"/>
        <w:rPr>
          <w:rFonts w:cs="Times New Roman"/>
          <w:sz w:val="24"/>
          <w:szCs w:val="24"/>
        </w:rPr>
      </w:pP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Заказчик определяет требования к участникам закупки в извещении об осуществлении закупки и (или) документации о закупке в соответствии с настоящим Положением. Требования, предъявляемые к участникам закупки, установленные заказчиком, применяются в равной степени ко всем участникам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 допускается предъявлять к участникам закупки требования, которые не указаны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 документации о закупке.</w:t>
      </w:r>
      <w:bookmarkStart w:id="2" w:name="P238"/>
      <w:bookmarkEnd w:id="2"/>
    </w:p>
    <w:p w:rsidR="0085414D" w:rsidRPr="00945DB7" w:rsidRDefault="0085414D" w:rsidP="00B916A5">
      <w:pPr>
        <w:autoSpaceDE w:val="0"/>
        <w:autoSpaceDN w:val="0"/>
        <w:contextualSpacing/>
        <w:jc w:val="both"/>
        <w:rPr>
          <w:rFonts w:cs="Times New Roman"/>
          <w:sz w:val="24"/>
          <w:szCs w:val="24"/>
          <w:lang w:eastAsia="ru-RU"/>
        </w:rPr>
      </w:pPr>
      <w:r w:rsidRPr="00945DB7">
        <w:rPr>
          <w:rFonts w:cs="Times New Roman"/>
          <w:sz w:val="24"/>
          <w:szCs w:val="24"/>
          <w:lang w:eastAsia="ru-RU"/>
        </w:rPr>
        <w:t>9.4. При осуществлении закупки заказчики вправе также установить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 документации о закупке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85E36" w:rsidRDefault="00E85E36" w:rsidP="0085414D">
      <w:pPr>
        <w:keepNext/>
        <w:autoSpaceDE w:val="0"/>
        <w:autoSpaceDN w:val="0"/>
        <w:ind w:firstLine="0"/>
        <w:contextualSpacing/>
        <w:jc w:val="center"/>
        <w:rPr>
          <w:rFonts w:cs="Times New Roman"/>
          <w:sz w:val="24"/>
          <w:szCs w:val="24"/>
          <w:lang w:eastAsia="ru-RU"/>
        </w:rPr>
      </w:pPr>
    </w:p>
    <w:p w:rsidR="0085414D" w:rsidRPr="00E85E36" w:rsidRDefault="0085414D" w:rsidP="0085414D">
      <w:pPr>
        <w:keepNext/>
        <w:autoSpaceDE w:val="0"/>
        <w:autoSpaceDN w:val="0"/>
        <w:ind w:firstLine="0"/>
        <w:contextualSpacing/>
        <w:jc w:val="center"/>
        <w:rPr>
          <w:rFonts w:cs="Times New Roman"/>
          <w:b/>
          <w:sz w:val="24"/>
          <w:szCs w:val="24"/>
          <w:lang w:eastAsia="ru-RU"/>
        </w:rPr>
      </w:pPr>
      <w:r w:rsidRPr="00E85E36">
        <w:rPr>
          <w:rFonts w:cs="Times New Roman"/>
          <w:b/>
          <w:sz w:val="24"/>
          <w:szCs w:val="24"/>
          <w:lang w:eastAsia="ru-RU"/>
        </w:rPr>
        <w:t>10. Обеспечение заявки, обеспечение исполнения договора</w:t>
      </w:r>
    </w:p>
    <w:p w:rsidR="0085414D" w:rsidRPr="00945DB7" w:rsidRDefault="0085414D" w:rsidP="0085414D">
      <w:pPr>
        <w:autoSpaceDE w:val="0"/>
        <w:autoSpaceDN w:val="0"/>
        <w:ind w:firstLine="0"/>
        <w:contextualSpacing/>
        <w:jc w:val="center"/>
        <w:rPr>
          <w:rFonts w:cs="Times New Roman"/>
          <w:sz w:val="24"/>
          <w:szCs w:val="24"/>
          <w:lang w:eastAsia="ru-RU"/>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 При проведении конкурентной закупки, для которой начальная (максимальная) цена договора превышает пять миллионов рублей, заказчик вправе установить требование к обеспечению заявки на участие в такой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Обеспечение заявки может предоставляться участником закупки путем внесения денежных средств или предоставления банковской гарантии. Выбор способа обеспечения заявки осуществляется участником закупки самостоятельно. При этом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w:t>
      </w:r>
      <w:r w:rsidRPr="00945DB7">
        <w:rPr>
          <w:rFonts w:cs="Times New Roman"/>
          <w:sz w:val="24"/>
          <w:szCs w:val="24"/>
          <w:lang w:eastAsia="ru-RU"/>
        </w:rPr>
        <w:t xml:space="preserve"> документации о закупке заказчиком должны быть установлены срок и порядок предоставления обеспечения заявки (в том числе условия банковской гарантии), а также размер обеспечения заявки.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10.2. Требование об обеспечении заявки на участие в закупке в равной мере относится ко всем участникам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10.3.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документации о закупке, такой участник признается не предоставившим обеспечение заявки.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10.4. Денежные средства, внесенные в качестве обеспечения заявки на участие в закупке, возвращаются на счет участника закупки, а при проведении закупки в </w:t>
      </w:r>
      <w:r w:rsidRPr="00945DB7">
        <w:rPr>
          <w:rFonts w:cs="Times New Roman"/>
          <w:sz w:val="24"/>
          <w:szCs w:val="24"/>
          <w:lang w:eastAsia="ru-RU"/>
        </w:rPr>
        <w:lastRenderedPageBreak/>
        <w:t>электронной форме – прекращается блокирование таких денежных средств, в течение не более чем пяти рабочих дней с даты наступления одного из следующих событий: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подписания протокола, составляемого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принятия заказчиком решения об отказе от проведения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отклонения заявки участника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отзыва заявки участником закупки до окончания срока подачи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получения заявки на участие в закупке после окончания установленного срока подачи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отстранения участника закупки от участия в закупке или отказ от заключения договора с победителем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10.5. Возврат банковской гарантии в случаях, указанных в пункте 10.4 настоящего раздела, заказчиком предоставившему ее лицу или гаранту не осуществляется, взыскание по ней не производится.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10.6. Денежные средства, внесенные в качестве обеспечения заявки, при проведении закупки в электронной форме перечисляются на счет, указанный заказчиком в документации о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10.7. Возврат денежных средств, внесенных в качестве обеспечения заявки, не осуществляется, а в случае проведения закупки в электронной форме денежные средства, внесенные в качестве обеспечения заявки, перечисляются на счет, который указан заказчиком, или осуществляется уплата денежных сумм по банковской гарантии, в следующих случаях: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уклонения или отказа победителя закупки заключить договор;</w:t>
      </w:r>
    </w:p>
    <w:p w:rsidR="0085414D" w:rsidRPr="00945DB7" w:rsidRDefault="0085414D" w:rsidP="0085414D">
      <w:pPr>
        <w:autoSpaceDE w:val="0"/>
        <w:autoSpaceDN w:val="0"/>
        <w:contextualSpacing/>
        <w:jc w:val="both"/>
        <w:rPr>
          <w:rFonts w:cs="Times New Roman"/>
          <w:sz w:val="24"/>
          <w:szCs w:val="24"/>
          <w:lang w:eastAsia="ru-RU"/>
        </w:rPr>
      </w:pPr>
      <w:proofErr w:type="spellStart"/>
      <w:r w:rsidRPr="00945DB7">
        <w:rPr>
          <w:rFonts w:cs="Times New Roman"/>
          <w:sz w:val="24"/>
          <w:szCs w:val="24"/>
          <w:lang w:eastAsia="ru-RU"/>
        </w:rPr>
        <w:t>непредоставления</w:t>
      </w:r>
      <w:proofErr w:type="spellEnd"/>
      <w:r w:rsidRPr="00945DB7">
        <w:rPr>
          <w:rFonts w:cs="Times New Roman"/>
          <w:sz w:val="24"/>
          <w:szCs w:val="24"/>
          <w:lang w:eastAsia="ru-RU"/>
        </w:rPr>
        <w:t xml:space="preserve"> или предоставления с нарушением условий, установленных настоящим Положением, до заключения договора заказчику обеспечения исполнения такого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10.8. Размер обеспечения заявки составляет от одной второй процента до пяти процентов НМЦД.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заявки не может превышать два процента НМЦД.</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10.9. В случае осуществления конкурентной закупки заказчиком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документации о закупке, проекте договора должно быть установлено требование об обеспечении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документации о закупке счет. Способ обеспечения исполнения договора определяется участником закупки, с которым заключается договор, самостоятельно.</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Размер обеспечения исполнения договора должен составлять от пяти до тридцати процентов НМЦД, указанной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документации о закупке.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10.10. Договор заключается после предоставления участником закупки, с которым заключается договор, обеспечения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В случае </w:t>
      </w:r>
      <w:proofErr w:type="spellStart"/>
      <w:r w:rsidRPr="00945DB7">
        <w:rPr>
          <w:rFonts w:cs="Times New Roman"/>
          <w:sz w:val="24"/>
          <w:szCs w:val="24"/>
          <w:lang w:eastAsia="ru-RU"/>
        </w:rPr>
        <w:t>непредоставления</w:t>
      </w:r>
      <w:proofErr w:type="spellEnd"/>
      <w:r w:rsidRPr="00945DB7">
        <w:rPr>
          <w:rFonts w:cs="Times New Roman"/>
          <w:sz w:val="24"/>
          <w:szCs w:val="24"/>
          <w:lang w:eastAsia="ru-RU"/>
        </w:rPr>
        <w:t xml:space="preserve">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10.11. В ходе исполнения договора поставщик (подрядчик, исполнитель) вправе предоставить заказчику обеспечение исполнения договора, уменьшенное на размер </w:t>
      </w:r>
      <w:r w:rsidRPr="00945DB7">
        <w:rPr>
          <w:rFonts w:cs="Times New Roman"/>
          <w:sz w:val="24"/>
          <w:szCs w:val="24"/>
          <w:lang w:eastAsia="ru-RU"/>
        </w:rPr>
        <w:lastRenderedPageBreak/>
        <w:t>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10.12.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 Банковская гарантия должна быть безотзывной и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10.13.1. Сумму банковской гарантии, подлежащую уплате гарантом заказчику в установленных пунктом 10.7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10.13.2. Обязательства принципала, надлежащее исполнение которых обеспечивается банковской гарантией.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10.13.3. Обязанность гаранта уплатить заказчику неустойку в размере 0,1 процента денежной суммы, подлежащей уплате, за каждый день просрочки.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10.13.5. Срок действия банковской гарантии.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10.13.7.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10.14.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85414D" w:rsidRPr="00945DB7" w:rsidRDefault="0085414D" w:rsidP="0085414D">
      <w:pPr>
        <w:autoSpaceDE w:val="0"/>
        <w:autoSpaceDN w:val="0"/>
        <w:ind w:firstLine="0"/>
        <w:contextualSpacing/>
        <w:jc w:val="center"/>
        <w:rPr>
          <w:rFonts w:cs="Times New Roman"/>
          <w:sz w:val="24"/>
          <w:szCs w:val="24"/>
          <w:lang w:eastAsia="ru-RU"/>
        </w:rPr>
      </w:pPr>
    </w:p>
    <w:p w:rsidR="0085414D" w:rsidRPr="00886E62" w:rsidRDefault="0085414D" w:rsidP="0085414D">
      <w:pPr>
        <w:keepNext/>
        <w:autoSpaceDE w:val="0"/>
        <w:autoSpaceDN w:val="0"/>
        <w:ind w:firstLine="0"/>
        <w:contextualSpacing/>
        <w:jc w:val="center"/>
        <w:rPr>
          <w:rFonts w:cs="Times New Roman"/>
          <w:b/>
          <w:sz w:val="24"/>
          <w:szCs w:val="24"/>
          <w:lang w:eastAsia="ru-RU"/>
        </w:rPr>
      </w:pPr>
      <w:r w:rsidRPr="00886E62">
        <w:rPr>
          <w:rFonts w:cs="Times New Roman"/>
          <w:b/>
          <w:sz w:val="24"/>
          <w:szCs w:val="24"/>
          <w:lang w:eastAsia="ru-RU"/>
        </w:rPr>
        <w:t>11. Способы осуществления закупок</w:t>
      </w:r>
    </w:p>
    <w:p w:rsidR="0085414D" w:rsidRPr="00945DB7" w:rsidRDefault="0085414D" w:rsidP="0085414D">
      <w:pPr>
        <w:keepNext/>
        <w:autoSpaceDE w:val="0"/>
        <w:autoSpaceDN w:val="0"/>
        <w:ind w:firstLine="0"/>
        <w:contextualSpacing/>
        <w:jc w:val="center"/>
        <w:rPr>
          <w:rFonts w:cs="Times New Roman"/>
          <w:sz w:val="24"/>
          <w:szCs w:val="24"/>
          <w:lang w:eastAsia="ru-RU"/>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11.1. Положением предусматриваются конкурентные и неконкурентные закупки, порядок осуществления которых устанавливается </w:t>
      </w:r>
      <w:r w:rsidRPr="00945DB7">
        <w:rPr>
          <w:rFonts w:cs="Times New Roman"/>
          <w:spacing w:val="-4"/>
          <w:sz w:val="24"/>
          <w:szCs w:val="24"/>
          <w:lang w:eastAsia="ru-RU"/>
        </w:rPr>
        <w:t>настоящим Положением с учетом положений Федерального закона № 223-ФЗ</w:t>
      </w:r>
      <w:r w:rsidRPr="00945DB7">
        <w:rPr>
          <w:rFonts w:cs="Times New Roman"/>
          <w:sz w:val="24"/>
          <w:szCs w:val="24"/>
          <w:lang w:eastAsia="ru-RU"/>
        </w:rPr>
        <w:t>.</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11.2. Под конкурентной закупкой понимается закупка, осуществляемая с соблюдением одновременно следующих условий:</w:t>
      </w:r>
    </w:p>
    <w:p w:rsidR="0085414D" w:rsidRPr="00945DB7" w:rsidRDefault="0085414D" w:rsidP="0085414D">
      <w:pPr>
        <w:contextualSpacing/>
        <w:jc w:val="both"/>
        <w:rPr>
          <w:rFonts w:cs="Times New Roman"/>
          <w:sz w:val="24"/>
          <w:szCs w:val="24"/>
        </w:rPr>
      </w:pPr>
      <w:r w:rsidRPr="00945DB7">
        <w:rPr>
          <w:rFonts w:cs="Times New Roman"/>
          <w:sz w:val="24"/>
          <w:szCs w:val="24"/>
        </w:rPr>
        <w:t>11.2.1. Информация о закупке сообщается заказчиком одним из следующих способов:</w:t>
      </w:r>
    </w:p>
    <w:p w:rsidR="0085414D" w:rsidRPr="00945DB7" w:rsidRDefault="0085414D" w:rsidP="0085414D">
      <w:pPr>
        <w:contextualSpacing/>
        <w:jc w:val="both"/>
        <w:rPr>
          <w:rFonts w:cs="Times New Roman"/>
          <w:sz w:val="24"/>
          <w:szCs w:val="24"/>
        </w:rPr>
      </w:pPr>
      <w:r w:rsidRPr="00945DB7">
        <w:rPr>
          <w:rFonts w:cs="Times New Roman"/>
          <w:sz w:val="24"/>
          <w:szCs w:val="24"/>
        </w:rPr>
        <w:t>путем размещения в единой информационной системе извещения об осуществлении закупки, доступного неограниченному кругу лиц, с приложением документации о закупке (при наличии);</w:t>
      </w:r>
    </w:p>
    <w:p w:rsidR="0085414D" w:rsidRPr="00945DB7" w:rsidRDefault="0085414D" w:rsidP="0085414D">
      <w:pPr>
        <w:contextualSpacing/>
        <w:jc w:val="both"/>
        <w:rPr>
          <w:rFonts w:cs="Times New Roman"/>
          <w:sz w:val="24"/>
          <w:szCs w:val="24"/>
        </w:rPr>
      </w:pPr>
      <w:r w:rsidRPr="00945DB7">
        <w:rPr>
          <w:rFonts w:cs="Times New Roman"/>
          <w:sz w:val="24"/>
          <w:szCs w:val="24"/>
        </w:rPr>
        <w:t>посредством направления приглашений принять участие в закрытой конкурентной закупке в случаях, которые предусмотрены настоящим Положением, с приложением извещения об осуществлении закупки и (или)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11.2.2. 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11.2.3. Описание предмета закупки осуществляется с соблюдением требований части 6.1 статьи 3 Федерального закона № 223-ФЗ и раздела 8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11.3</w:t>
      </w:r>
      <w:r w:rsidRPr="00945DB7">
        <w:rPr>
          <w:rFonts w:cs="Times New Roman"/>
          <w:sz w:val="24"/>
          <w:szCs w:val="24"/>
          <w:lang w:eastAsia="ru-RU"/>
        </w:rPr>
        <w:t>.</w:t>
      </w:r>
      <w:r w:rsidRPr="00945DB7">
        <w:rPr>
          <w:rFonts w:cs="Times New Roman"/>
          <w:sz w:val="24"/>
          <w:szCs w:val="24"/>
        </w:rPr>
        <w:t> В случаях, предусмотренных частями 15 и 16 статьи 4 Федерального закона № 223-ФЗ, сведения об осуществлении закупок товаров, работ, услуг, о заключении договоров не подлежат размещению в единой информационной системе.</w:t>
      </w:r>
    </w:p>
    <w:p w:rsidR="0085414D" w:rsidRPr="00945DB7" w:rsidRDefault="0085414D" w:rsidP="0085414D">
      <w:pPr>
        <w:contextualSpacing/>
        <w:jc w:val="both"/>
        <w:rPr>
          <w:rFonts w:cs="Times New Roman"/>
          <w:sz w:val="24"/>
          <w:szCs w:val="24"/>
        </w:rPr>
      </w:pPr>
      <w:r w:rsidRPr="00945DB7">
        <w:rPr>
          <w:rFonts w:cs="Times New Roman"/>
          <w:sz w:val="24"/>
          <w:szCs w:val="24"/>
        </w:rPr>
        <w:t>11.4</w:t>
      </w:r>
      <w:r w:rsidRPr="00945DB7">
        <w:rPr>
          <w:rFonts w:cs="Times New Roman"/>
          <w:sz w:val="24"/>
          <w:szCs w:val="24"/>
          <w:lang w:eastAsia="ru-RU"/>
        </w:rPr>
        <w:t>.</w:t>
      </w:r>
      <w:r w:rsidRPr="00945DB7">
        <w:rPr>
          <w:rFonts w:cs="Times New Roman"/>
          <w:sz w:val="24"/>
          <w:szCs w:val="24"/>
        </w:rPr>
        <w:t> Конкурентные закупки осуществляются следующими способами:</w:t>
      </w:r>
    </w:p>
    <w:p w:rsidR="0085414D" w:rsidRPr="00945DB7" w:rsidRDefault="0085414D" w:rsidP="0085414D">
      <w:pPr>
        <w:contextualSpacing/>
        <w:jc w:val="both"/>
        <w:rPr>
          <w:rFonts w:cs="Times New Roman"/>
          <w:sz w:val="24"/>
          <w:szCs w:val="24"/>
        </w:rPr>
      </w:pPr>
      <w:r w:rsidRPr="00945DB7">
        <w:rPr>
          <w:rFonts w:cs="Times New Roman"/>
          <w:sz w:val="24"/>
          <w:szCs w:val="24"/>
        </w:rPr>
        <w:t>конкурс (открытый конкурс, конкурс в электронной форме, закрытый конкурс);</w:t>
      </w:r>
    </w:p>
    <w:p w:rsidR="0085414D" w:rsidRPr="00945DB7" w:rsidRDefault="0085414D" w:rsidP="0085414D">
      <w:pPr>
        <w:contextualSpacing/>
        <w:jc w:val="both"/>
        <w:rPr>
          <w:rFonts w:cs="Times New Roman"/>
          <w:sz w:val="24"/>
          <w:szCs w:val="24"/>
        </w:rPr>
      </w:pPr>
      <w:r w:rsidRPr="00945DB7">
        <w:rPr>
          <w:rFonts w:cs="Times New Roman"/>
          <w:sz w:val="24"/>
          <w:szCs w:val="24"/>
        </w:rPr>
        <w:t>аукцион (открытый аукцион, аукцион в электронной форме (электронный аукцион), закрытый аукцион);</w:t>
      </w:r>
    </w:p>
    <w:p w:rsidR="0085414D" w:rsidRPr="00945DB7" w:rsidRDefault="0085414D" w:rsidP="0085414D">
      <w:pPr>
        <w:contextualSpacing/>
        <w:jc w:val="both"/>
        <w:rPr>
          <w:rFonts w:cs="Times New Roman"/>
          <w:sz w:val="24"/>
          <w:szCs w:val="24"/>
        </w:rPr>
      </w:pPr>
      <w:r w:rsidRPr="00945DB7">
        <w:rPr>
          <w:rFonts w:cs="Times New Roman"/>
          <w:sz w:val="24"/>
          <w:szCs w:val="24"/>
        </w:rPr>
        <w:t>запрос котировок (запрос котировок в электронной форме, закрытый запрос котировок);</w:t>
      </w:r>
    </w:p>
    <w:p w:rsidR="0085414D" w:rsidRPr="00945DB7" w:rsidRDefault="0085414D" w:rsidP="0085414D">
      <w:pPr>
        <w:contextualSpacing/>
        <w:jc w:val="both"/>
        <w:rPr>
          <w:rFonts w:cs="Times New Roman"/>
          <w:sz w:val="24"/>
          <w:szCs w:val="24"/>
        </w:rPr>
      </w:pPr>
      <w:r w:rsidRPr="00945DB7">
        <w:rPr>
          <w:rFonts w:cs="Times New Roman"/>
          <w:sz w:val="24"/>
          <w:szCs w:val="24"/>
        </w:rPr>
        <w:t>запрос предложений (запрос предложений в электронной форме, закрытый запрос предложений).</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lang w:eastAsia="ru-RU"/>
        </w:rPr>
        <w:t>11.</w:t>
      </w:r>
      <w:r w:rsidRPr="00945DB7">
        <w:rPr>
          <w:rFonts w:cs="Times New Roman"/>
          <w:sz w:val="24"/>
          <w:szCs w:val="24"/>
        </w:rPr>
        <w:t>5</w:t>
      </w:r>
      <w:r w:rsidRPr="00945DB7">
        <w:rPr>
          <w:rFonts w:cs="Times New Roman"/>
          <w:sz w:val="24"/>
          <w:szCs w:val="24"/>
          <w:lang w:eastAsia="ru-RU"/>
        </w:rPr>
        <w:t>. </w:t>
      </w:r>
      <w:r w:rsidRPr="00945DB7">
        <w:rPr>
          <w:rFonts w:cs="Times New Roman"/>
          <w:sz w:val="24"/>
          <w:szCs w:val="24"/>
        </w:rPr>
        <w:t>Под закупкой в электронной форме понимается закупка, проведение которой обеспечивается оператором электронной площадки на сайте в сети «Интернет» в порядке, установленном настоящим Положением, правилами, действующими на электронной площадке, и соглашением, заключенным между заказчиком и оператором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исключительно в электронной форме. Конкурентные закупки в иных случаях осуществляются в электронной форме, если иное не предусмотрено настоящим Положением.</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Закупка товаров, работ, услуг, включенных в перечень товаров, работ и услуг, утвержденный постановлением Правительства Российской Федерации от 21</w:t>
      </w:r>
      <w:r w:rsidRPr="00945DB7">
        <w:rPr>
          <w:rFonts w:cs="Times New Roman"/>
          <w:sz w:val="24"/>
          <w:szCs w:val="24"/>
          <w:lang w:eastAsia="ru-RU"/>
        </w:rPr>
        <w:t> </w:t>
      </w:r>
      <w:r w:rsidRPr="00945DB7">
        <w:rPr>
          <w:rFonts w:cs="Times New Roman"/>
          <w:sz w:val="24"/>
          <w:szCs w:val="24"/>
        </w:rPr>
        <w:t>июня 2012</w:t>
      </w:r>
      <w:r w:rsidRPr="00945DB7">
        <w:rPr>
          <w:rFonts w:cs="Times New Roman"/>
          <w:sz w:val="24"/>
          <w:szCs w:val="24"/>
          <w:lang w:eastAsia="ru-RU"/>
        </w:rPr>
        <w:t> </w:t>
      </w:r>
      <w:r w:rsidRPr="00945DB7">
        <w:rPr>
          <w:rFonts w:cs="Times New Roman"/>
          <w:sz w:val="24"/>
          <w:szCs w:val="24"/>
        </w:rPr>
        <w:t>г. №</w:t>
      </w:r>
      <w:r w:rsidRPr="00945DB7">
        <w:rPr>
          <w:rFonts w:cs="Times New Roman"/>
          <w:sz w:val="24"/>
          <w:szCs w:val="24"/>
          <w:lang w:eastAsia="ru-RU"/>
        </w:rPr>
        <w:t> </w:t>
      </w:r>
      <w:r w:rsidRPr="00945DB7">
        <w:rPr>
          <w:rFonts w:cs="Times New Roman"/>
          <w:sz w:val="24"/>
          <w:szCs w:val="24"/>
        </w:rPr>
        <w:t>616 «Об утверждении перечня товаров, работ и услуг, закупка которых осуществляется в электронной форме», осуществляется только в электронной форме.</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Закупка товаров, работ и услуг, включенных в указанный перечень, не осуществляется в электронной форме в случаях, если:</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информация о закупке в соответствии с частями</w:t>
      </w:r>
      <w:r w:rsidRPr="00945DB7">
        <w:rPr>
          <w:rFonts w:cs="Times New Roman"/>
          <w:sz w:val="24"/>
          <w:szCs w:val="24"/>
          <w:lang w:eastAsia="ru-RU"/>
        </w:rPr>
        <w:t> </w:t>
      </w:r>
      <w:r w:rsidRPr="00945DB7">
        <w:rPr>
          <w:rFonts w:cs="Times New Roman"/>
          <w:sz w:val="24"/>
          <w:szCs w:val="24"/>
        </w:rPr>
        <w:t>15 и 16 статьи</w:t>
      </w:r>
      <w:r w:rsidRPr="00945DB7">
        <w:rPr>
          <w:rFonts w:cs="Times New Roman"/>
          <w:sz w:val="24"/>
          <w:szCs w:val="24"/>
          <w:lang w:eastAsia="ru-RU"/>
        </w:rPr>
        <w:t> </w:t>
      </w:r>
      <w:r w:rsidRPr="00945DB7">
        <w:rPr>
          <w:rFonts w:cs="Times New Roman"/>
          <w:sz w:val="24"/>
          <w:szCs w:val="24"/>
        </w:rPr>
        <w:t>4 Федерального закона №</w:t>
      </w:r>
      <w:r w:rsidRPr="00945DB7">
        <w:rPr>
          <w:rFonts w:cs="Times New Roman"/>
          <w:sz w:val="24"/>
          <w:szCs w:val="24"/>
          <w:lang w:eastAsia="ru-RU"/>
        </w:rPr>
        <w:t> </w:t>
      </w:r>
      <w:r w:rsidRPr="00945DB7">
        <w:rPr>
          <w:rFonts w:cs="Times New Roman"/>
          <w:sz w:val="24"/>
          <w:szCs w:val="24"/>
        </w:rPr>
        <w:t>223-ФЗ не подлежит размещению в единой информационной системе;</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rPr>
        <w:t>закупка осуществляется у единственного поставщика (подрядчика, исполнителя) в соответствии с настоящим Положением.</w:t>
      </w:r>
    </w:p>
    <w:p w:rsidR="0085414D" w:rsidRPr="00945DB7" w:rsidRDefault="0085414D" w:rsidP="0085414D">
      <w:pPr>
        <w:autoSpaceDE w:val="0"/>
        <w:autoSpaceDN w:val="0"/>
        <w:contextualSpacing/>
        <w:jc w:val="both"/>
        <w:rPr>
          <w:rFonts w:cs="Times New Roman"/>
          <w:sz w:val="24"/>
          <w:szCs w:val="24"/>
        </w:rPr>
      </w:pPr>
      <w:r w:rsidRPr="00945DB7">
        <w:rPr>
          <w:rFonts w:cs="Times New Roman"/>
          <w:sz w:val="24"/>
          <w:szCs w:val="24"/>
          <w:lang w:eastAsia="ru-RU"/>
        </w:rPr>
        <w:t>11.</w:t>
      </w:r>
      <w:r w:rsidRPr="00945DB7">
        <w:rPr>
          <w:rFonts w:cs="Times New Roman"/>
          <w:sz w:val="24"/>
          <w:szCs w:val="24"/>
        </w:rPr>
        <w:t>6</w:t>
      </w:r>
      <w:r w:rsidRPr="00945DB7">
        <w:rPr>
          <w:rFonts w:cs="Times New Roman"/>
          <w:sz w:val="24"/>
          <w:szCs w:val="24"/>
          <w:lang w:eastAsia="ru-RU"/>
        </w:rPr>
        <w:t>. </w:t>
      </w:r>
      <w:r w:rsidRPr="00945DB7">
        <w:rPr>
          <w:rFonts w:cs="Times New Roman"/>
          <w:sz w:val="24"/>
          <w:szCs w:val="24"/>
        </w:rPr>
        <w:t>Осуществление конкурентной закупки закрытым способом проводится в порядке, установленном разделами</w:t>
      </w:r>
      <w:r w:rsidRPr="00945DB7">
        <w:rPr>
          <w:rFonts w:cs="Times New Roman"/>
          <w:sz w:val="24"/>
          <w:szCs w:val="24"/>
          <w:lang w:eastAsia="ru-RU"/>
        </w:rPr>
        <w:t> </w:t>
      </w:r>
      <w:r w:rsidRPr="00945DB7">
        <w:rPr>
          <w:rFonts w:cs="Times New Roman"/>
          <w:sz w:val="24"/>
          <w:szCs w:val="24"/>
        </w:rPr>
        <w:t>17 – 22 настоящего Положения, с учетом особенностей, определенных разделом</w:t>
      </w:r>
      <w:r w:rsidRPr="00945DB7">
        <w:rPr>
          <w:rFonts w:cs="Times New Roman"/>
          <w:sz w:val="24"/>
          <w:szCs w:val="24"/>
          <w:lang w:eastAsia="ru-RU"/>
        </w:rPr>
        <w:t> </w:t>
      </w:r>
      <w:r w:rsidRPr="00945DB7">
        <w:rPr>
          <w:rFonts w:cs="Times New Roman"/>
          <w:sz w:val="24"/>
          <w:szCs w:val="24"/>
        </w:rPr>
        <w:t>23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11.7. Неконкурентной закупкой является закупка у единственного поставщика (подрядчика, исполнителя).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11.8. Заказчик выбирает способ осуществления закупки в соответствии с настоящим Положением. При этом он не вправе совершать действия, влекущие за собой необоснованное сокращение числа участников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11.9. При осуществлении закупки путем проведения конкурса, аукциона могут выделяться лоты, в отношении которых в извещении об осуществлении закупки</w:t>
      </w:r>
      <w:r w:rsidRPr="00945DB7">
        <w:rPr>
          <w:rFonts w:cs="Times New Roman"/>
          <w:sz w:val="24"/>
          <w:szCs w:val="24"/>
        </w:rPr>
        <w:t xml:space="preserve"> </w:t>
      </w:r>
      <w:r w:rsidRPr="00945DB7">
        <w:rPr>
          <w:rFonts w:cs="Times New Roman"/>
          <w:sz w:val="24"/>
          <w:szCs w:val="24"/>
          <w:lang w:eastAsia="ru-RU"/>
        </w:rPr>
        <w:t>и (или</w:t>
      </w:r>
      <w:r w:rsidRPr="00945DB7">
        <w:rPr>
          <w:rFonts w:cs="Times New Roman"/>
          <w:sz w:val="24"/>
          <w:szCs w:val="24"/>
        </w:rPr>
        <w:t xml:space="preserve">) </w:t>
      </w:r>
      <w:r w:rsidRPr="00945DB7">
        <w:rPr>
          <w:rFonts w:cs="Times New Roman"/>
          <w:sz w:val="24"/>
          <w:szCs w:val="24"/>
          <w:lang w:eastAsia="ru-RU"/>
        </w:rPr>
        <w:t xml:space="preserve">в документации о закупке отдельно указываются предмет закупки, начальная </w:t>
      </w:r>
      <w:r w:rsidRPr="00945DB7">
        <w:rPr>
          <w:rFonts w:cs="Times New Roman"/>
          <w:sz w:val="24"/>
          <w:szCs w:val="24"/>
          <w:lang w:eastAsia="ru-RU"/>
        </w:rPr>
        <w:lastRenderedPageBreak/>
        <w:t>(максимальная) цена договора и ее обоснование, сроки и иные условия поставки товаров, выполнения работ, оказания услуг. Участник закупки подает заявку на участие в закупке в отношении определенного лота. В отношении каждого лота заключается отдельный договор.</w:t>
      </w:r>
    </w:p>
    <w:p w:rsidR="0085414D" w:rsidRPr="00945DB7" w:rsidRDefault="0085414D" w:rsidP="0085414D">
      <w:pPr>
        <w:autoSpaceDE w:val="0"/>
        <w:autoSpaceDN w:val="0"/>
        <w:ind w:firstLine="0"/>
        <w:contextualSpacing/>
        <w:jc w:val="center"/>
        <w:rPr>
          <w:rFonts w:cs="Times New Roman"/>
          <w:sz w:val="24"/>
          <w:szCs w:val="24"/>
          <w:lang w:eastAsia="ru-RU"/>
        </w:rPr>
      </w:pPr>
    </w:p>
    <w:p w:rsidR="0085414D" w:rsidRPr="003B4FF5" w:rsidRDefault="0085414D" w:rsidP="0085414D">
      <w:pPr>
        <w:keepNext/>
        <w:autoSpaceDE w:val="0"/>
        <w:autoSpaceDN w:val="0"/>
        <w:ind w:firstLine="0"/>
        <w:contextualSpacing/>
        <w:jc w:val="center"/>
        <w:rPr>
          <w:rFonts w:cs="Times New Roman"/>
          <w:b/>
          <w:sz w:val="24"/>
          <w:szCs w:val="24"/>
          <w:lang w:eastAsia="ru-RU"/>
        </w:rPr>
      </w:pPr>
      <w:r w:rsidRPr="003B4FF5">
        <w:rPr>
          <w:rFonts w:cs="Times New Roman"/>
          <w:b/>
          <w:sz w:val="24"/>
          <w:szCs w:val="24"/>
          <w:lang w:eastAsia="ru-RU"/>
        </w:rPr>
        <w:t>12. Совместные закупки</w:t>
      </w:r>
    </w:p>
    <w:p w:rsidR="0085414D" w:rsidRPr="00945DB7" w:rsidRDefault="0085414D" w:rsidP="0085414D">
      <w:pPr>
        <w:keepNext/>
        <w:autoSpaceDE w:val="0"/>
        <w:autoSpaceDN w:val="0"/>
        <w:ind w:firstLine="0"/>
        <w:contextualSpacing/>
        <w:jc w:val="center"/>
        <w:rPr>
          <w:rFonts w:cs="Times New Roman"/>
          <w:sz w:val="24"/>
          <w:szCs w:val="24"/>
          <w:lang w:eastAsia="ru-RU"/>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12.3. Организатором совместного конкурса или аукциона выступает один из заказчиков или специализированная организация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сторонах соглашения;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поставки товаров, выполнения работ, оказания услуг в отношении каждого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начальные (максимальные) цены договоров каждого заказчика и обоснование таких цен соответствующим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права, обязанности и ответственность сторон соглашения;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и срок формирования комиссии по осуществлению конкурентной закупки, регламент работы такой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планируемые сроки проведения совместного конкурса или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оплаты расходов, связанных с организацией и проведением совместного конкурса или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срок действия соглашения;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урегулирования споров;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иную информацию, определяющую взаимоотношения сторон соглашения при проведении совместного конкурса или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12.5. Договор с победителем совместного конкурса или аукциона заключается каждым заказчиком в отдельности.</w:t>
      </w:r>
    </w:p>
    <w:p w:rsidR="0085414D"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12.6. Стороны соглашения несут расходы на проведение совместного конкурса или аукциона пропорционально доле НМЦД каждого заказчика в общей сумме начальных (максимальных) цен договоров, в целях заключения которых проводится совместный конкурс или аукцион.</w:t>
      </w:r>
    </w:p>
    <w:p w:rsidR="00B916A5" w:rsidRDefault="00B916A5" w:rsidP="0085414D">
      <w:pPr>
        <w:autoSpaceDE w:val="0"/>
        <w:autoSpaceDN w:val="0"/>
        <w:contextualSpacing/>
        <w:jc w:val="both"/>
        <w:rPr>
          <w:rFonts w:cs="Times New Roman"/>
          <w:sz w:val="24"/>
          <w:szCs w:val="24"/>
          <w:lang w:eastAsia="ru-RU"/>
        </w:rPr>
      </w:pPr>
    </w:p>
    <w:p w:rsidR="00B916A5" w:rsidRDefault="00B916A5" w:rsidP="0085414D">
      <w:pPr>
        <w:autoSpaceDE w:val="0"/>
        <w:autoSpaceDN w:val="0"/>
        <w:contextualSpacing/>
        <w:jc w:val="both"/>
        <w:rPr>
          <w:rFonts w:cs="Times New Roman"/>
          <w:sz w:val="24"/>
          <w:szCs w:val="24"/>
          <w:lang w:eastAsia="ru-RU"/>
        </w:rPr>
      </w:pPr>
    </w:p>
    <w:p w:rsidR="00B916A5" w:rsidRPr="00945DB7" w:rsidRDefault="00B916A5" w:rsidP="0085414D">
      <w:pPr>
        <w:autoSpaceDE w:val="0"/>
        <w:autoSpaceDN w:val="0"/>
        <w:contextualSpacing/>
        <w:jc w:val="both"/>
        <w:rPr>
          <w:rFonts w:cs="Times New Roman"/>
          <w:sz w:val="24"/>
          <w:szCs w:val="24"/>
          <w:lang w:eastAsia="ru-RU"/>
        </w:rPr>
      </w:pPr>
    </w:p>
    <w:p w:rsidR="0085414D" w:rsidRPr="00945DB7" w:rsidRDefault="0085414D" w:rsidP="0085414D">
      <w:pPr>
        <w:autoSpaceDE w:val="0"/>
        <w:autoSpaceDN w:val="0"/>
        <w:ind w:firstLine="0"/>
        <w:contextualSpacing/>
        <w:jc w:val="center"/>
        <w:rPr>
          <w:rFonts w:cs="Times New Roman"/>
          <w:sz w:val="24"/>
          <w:szCs w:val="24"/>
          <w:lang w:eastAsia="ru-RU"/>
        </w:rPr>
      </w:pPr>
    </w:p>
    <w:p w:rsidR="0085414D" w:rsidRPr="003B4FF5" w:rsidRDefault="0085414D" w:rsidP="0085414D">
      <w:pPr>
        <w:tabs>
          <w:tab w:val="left" w:pos="6320"/>
        </w:tabs>
        <w:autoSpaceDE w:val="0"/>
        <w:autoSpaceDN w:val="0"/>
        <w:ind w:firstLine="0"/>
        <w:contextualSpacing/>
        <w:jc w:val="center"/>
        <w:rPr>
          <w:rFonts w:cs="Times New Roman"/>
          <w:b/>
          <w:sz w:val="24"/>
          <w:szCs w:val="24"/>
          <w:lang w:eastAsia="ru-RU"/>
        </w:rPr>
      </w:pPr>
      <w:r w:rsidRPr="003B4FF5">
        <w:rPr>
          <w:rFonts w:cs="Times New Roman"/>
          <w:b/>
          <w:sz w:val="24"/>
          <w:szCs w:val="24"/>
          <w:lang w:eastAsia="ru-RU"/>
        </w:rPr>
        <w:lastRenderedPageBreak/>
        <w:t>13. Комиссия по осуществлению конкурентной закупки</w:t>
      </w:r>
    </w:p>
    <w:p w:rsidR="0085414D" w:rsidRPr="00945DB7" w:rsidRDefault="0085414D" w:rsidP="0085414D">
      <w:pPr>
        <w:tabs>
          <w:tab w:val="left" w:pos="6320"/>
        </w:tabs>
        <w:autoSpaceDE w:val="0"/>
        <w:autoSpaceDN w:val="0"/>
        <w:ind w:firstLine="0"/>
        <w:contextualSpacing/>
        <w:jc w:val="center"/>
        <w:rPr>
          <w:rFonts w:cs="Times New Roman"/>
          <w:sz w:val="24"/>
          <w:szCs w:val="24"/>
          <w:lang w:eastAsia="ru-RU"/>
        </w:rPr>
      </w:pPr>
    </w:p>
    <w:p w:rsidR="0085414D" w:rsidRPr="00945DB7" w:rsidRDefault="0085414D" w:rsidP="0085414D">
      <w:pPr>
        <w:tabs>
          <w:tab w:val="left" w:pos="6320"/>
        </w:tabs>
        <w:autoSpaceDE w:val="0"/>
        <w:autoSpaceDN w:val="0"/>
        <w:contextualSpacing/>
        <w:jc w:val="both"/>
        <w:rPr>
          <w:rFonts w:cs="Times New Roman"/>
          <w:sz w:val="24"/>
          <w:szCs w:val="24"/>
          <w:lang w:eastAsia="ru-RU"/>
        </w:rPr>
      </w:pPr>
      <w:r w:rsidRPr="00945DB7">
        <w:rPr>
          <w:rFonts w:cs="Times New Roman"/>
          <w:sz w:val="24"/>
          <w:szCs w:val="24"/>
          <w:lang w:eastAsia="ru-RU"/>
        </w:rPr>
        <w:t>13.1. При осуществлении закупок конкурентными способами заказчиком создается комиссия по осуществлению конкурентной закупки (далее – комиссия).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13.2. Комиссия является коллегиальным органом, в состав комиссии входят председатель, секретарь и иные члены комиссии.</w:t>
      </w:r>
    </w:p>
    <w:p w:rsidR="0085414D"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Комиссия создается заказчиком до размещения извещения об осуществлении закупки в единой информационной системе.</w:t>
      </w:r>
    </w:p>
    <w:p w:rsidR="00392F94" w:rsidRPr="00392F94" w:rsidRDefault="00392F94" w:rsidP="00392F94">
      <w:pPr>
        <w:autoSpaceDE w:val="0"/>
        <w:autoSpaceDN w:val="0"/>
        <w:contextualSpacing/>
        <w:jc w:val="both"/>
        <w:rPr>
          <w:rFonts w:cs="Times New Roman"/>
          <w:sz w:val="24"/>
          <w:szCs w:val="24"/>
          <w:lang w:eastAsia="ru-RU"/>
        </w:rPr>
      </w:pPr>
      <w:r w:rsidRPr="00392F94">
        <w:rPr>
          <w:rFonts w:cs="Times New Roman"/>
          <w:sz w:val="24"/>
          <w:szCs w:val="24"/>
          <w:lang w:eastAsia="ru-RU"/>
        </w:rPr>
        <w:t>Членами комиссии по осуществлению закупок не могут быть:</w:t>
      </w:r>
    </w:p>
    <w:p w:rsidR="00392F94" w:rsidRPr="00392F94" w:rsidRDefault="00392F94" w:rsidP="00392F94">
      <w:pPr>
        <w:autoSpaceDE w:val="0"/>
        <w:autoSpaceDN w:val="0"/>
        <w:contextualSpacing/>
        <w:jc w:val="both"/>
        <w:rPr>
          <w:rFonts w:cs="Times New Roman"/>
          <w:sz w:val="24"/>
          <w:szCs w:val="24"/>
          <w:lang w:eastAsia="ru-RU"/>
        </w:rPr>
      </w:pPr>
      <w:r w:rsidRPr="00392F94">
        <w:rPr>
          <w:rFonts w:cs="Times New Roman"/>
          <w:sz w:val="24"/>
          <w:szCs w:val="24"/>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392F94" w:rsidRPr="00392F94" w:rsidRDefault="00392F94" w:rsidP="00392F94">
      <w:pPr>
        <w:autoSpaceDE w:val="0"/>
        <w:autoSpaceDN w:val="0"/>
        <w:contextualSpacing/>
        <w:jc w:val="both"/>
        <w:rPr>
          <w:rFonts w:cs="Times New Roman"/>
          <w:sz w:val="24"/>
          <w:szCs w:val="24"/>
          <w:lang w:eastAsia="ru-RU"/>
        </w:rPr>
      </w:pPr>
      <w:r w:rsidRPr="00392F94">
        <w:rPr>
          <w:rFonts w:cs="Times New Roman"/>
          <w:sz w:val="24"/>
          <w:szCs w:val="24"/>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392F94" w:rsidRPr="00392F94" w:rsidRDefault="00392F94" w:rsidP="00392F94">
      <w:pPr>
        <w:autoSpaceDE w:val="0"/>
        <w:autoSpaceDN w:val="0"/>
        <w:contextualSpacing/>
        <w:jc w:val="both"/>
        <w:rPr>
          <w:rFonts w:cs="Times New Roman"/>
          <w:sz w:val="24"/>
          <w:szCs w:val="24"/>
          <w:lang w:eastAsia="ru-RU"/>
        </w:rPr>
      </w:pPr>
      <w:r w:rsidRPr="00392F94">
        <w:rPr>
          <w:rFonts w:cs="Times New Roman"/>
          <w:sz w:val="24"/>
          <w:szCs w:val="24"/>
          <w:lang w:eastAsia="ru-RU"/>
        </w:rPr>
        <w:t>3) иные физические лица в случаях, определенных положением о закупке.</w:t>
      </w:r>
    </w:p>
    <w:p w:rsidR="00392F94" w:rsidRPr="00392F94" w:rsidRDefault="00392F94" w:rsidP="00392F94">
      <w:pPr>
        <w:autoSpaceDE w:val="0"/>
        <w:autoSpaceDN w:val="0"/>
        <w:contextualSpacing/>
        <w:jc w:val="both"/>
        <w:rPr>
          <w:rFonts w:cs="Times New Roman"/>
          <w:sz w:val="24"/>
          <w:szCs w:val="24"/>
          <w:lang w:eastAsia="ru-RU"/>
        </w:rPr>
      </w:pPr>
      <w:r w:rsidRPr="00392F94">
        <w:rPr>
          <w:rFonts w:cs="Times New Roman"/>
          <w:sz w:val="24"/>
          <w:szCs w:val="24"/>
          <w:lang w:eastAsia="ru-RU"/>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Pr>
          <w:rFonts w:cs="Times New Roman"/>
          <w:sz w:val="24"/>
          <w:szCs w:val="24"/>
          <w:lang w:eastAsia="ru-RU"/>
        </w:rPr>
        <w:t>п 13.2 настоящей статьи</w:t>
      </w:r>
      <w:r w:rsidRPr="00392F94">
        <w:rPr>
          <w:rFonts w:cs="Times New Roman"/>
          <w:sz w:val="24"/>
          <w:szCs w:val="24"/>
          <w:lang w:eastAsia="ru-RU"/>
        </w:rPr>
        <w:t xml:space="preserve">. В случае выявления в составе комиссии по осуществлению закупок физических лиц, указанных в </w:t>
      </w:r>
      <w:r>
        <w:rPr>
          <w:rFonts w:cs="Times New Roman"/>
          <w:sz w:val="24"/>
          <w:szCs w:val="24"/>
          <w:lang w:eastAsia="ru-RU"/>
        </w:rPr>
        <w:t>п.13.2</w:t>
      </w:r>
      <w:r w:rsidRPr="00392F94">
        <w:rPr>
          <w:rFonts w:cs="Times New Roman"/>
          <w:sz w:val="24"/>
          <w:szCs w:val="24"/>
          <w:lang w:eastAsia="ru-RU"/>
        </w:rP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w:t>
      </w:r>
      <w:r>
        <w:rPr>
          <w:rFonts w:cs="Times New Roman"/>
          <w:sz w:val="24"/>
          <w:szCs w:val="24"/>
          <w:lang w:eastAsia="ru-RU"/>
        </w:rPr>
        <w:t>ям, предусмотренным положениями</w:t>
      </w:r>
      <w:r w:rsidRPr="00392F94">
        <w:rPr>
          <w:rFonts w:cs="Times New Roman"/>
          <w:sz w:val="24"/>
          <w:szCs w:val="24"/>
          <w:lang w:eastAsia="ru-RU"/>
        </w:rPr>
        <w:t xml:space="preserve"> настоящей статьи.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13.3. Заказчик вправе утверждать комиссию по каждой осуществляемой закупке либо создать постоянно действующую единую комиссию отдельным актом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13.4. Количественный и персональный состав комиссии определяется приказом заказчика. Число членов комиссии при проведении конкурса, аукциона должно быть не менее пяти человек, при проведении запроса котировок, запроса предложений – не менее трех человек.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Замена или исключение члена комиссии осуществляется на основании приказ</w:t>
      </w:r>
      <w:bookmarkStart w:id="3" w:name="sub_1006"/>
      <w:r w:rsidRPr="00945DB7">
        <w:rPr>
          <w:rFonts w:cs="Times New Roman"/>
          <w:sz w:val="24"/>
          <w:szCs w:val="24"/>
          <w:lang w:eastAsia="ru-RU"/>
        </w:rPr>
        <w:t>а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отсутствия по какой-либо причине на заседании комиссии председателя комиссии его функции в соответствии с настоящим Положением выполняет любой член комиссии, уполномоченный на выполнение таких функций приказом заказчика.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случае отсутствия по какой-либо причине на заседании комиссии секретаря комиссии его функции в соответствии с настоящим Положением выполняет любой член комиссии, уполномоченный на выполнение таких функций председателем комиссии.</w:t>
      </w:r>
    </w:p>
    <w:bookmarkEnd w:id="3"/>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13.5. Комиссия правомочна осуществлять свои функции, если на заседании присутствует не менее чем пятьдесят процентов от общего числа ее членов.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Каждый член комиссии имеет один голос. Решения комиссии принимаются простым большинством голосов членов комиссии, принявших участие в заседании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Руководство работой комиссии осуществляет председатель комиссии. При равенстве голосов голос председателя комиссии является решающим.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Организационно-техническое сопровождение работы комиссии осуществляет секретарь комиссии.</w:t>
      </w:r>
    </w:p>
    <w:p w:rsidR="0085414D" w:rsidRPr="00945DB7" w:rsidRDefault="0085414D" w:rsidP="0085414D">
      <w:pPr>
        <w:keepNext/>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13.6. Председатель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созывает и проводит заседания комиссии, в том числе определяет дату, время, повестку дня заседания комиссии, список лиц, приглашаемых на заседание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подписывает протоколы заседаний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обеспечивает объективное и беспристрастное принятие решений в соответствии с правилами, установленными действующим законодательством Российской Федерации и настоящим Положением.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13.7. Председатель и иные члены комиссии обязаны: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действовать в соответствии с действующим законодательством Российской Федерации и настоящим Положением;</w:t>
      </w:r>
    </w:p>
    <w:p w:rsidR="0085414D"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68467D" w:rsidRPr="0068467D" w:rsidRDefault="0068467D" w:rsidP="0068467D">
      <w:pPr>
        <w:autoSpaceDE w:val="0"/>
        <w:autoSpaceDN w:val="0"/>
        <w:contextualSpacing/>
        <w:jc w:val="both"/>
        <w:rPr>
          <w:rFonts w:cs="Times New Roman"/>
          <w:sz w:val="24"/>
          <w:szCs w:val="24"/>
          <w:lang w:eastAsia="ru-RU"/>
        </w:rPr>
      </w:pPr>
      <w:r w:rsidRPr="0068467D">
        <w:rPr>
          <w:rFonts w:cs="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w:t>
      </w:r>
      <w:r>
        <w:rPr>
          <w:rFonts w:cs="Times New Roman"/>
          <w:sz w:val="24"/>
          <w:szCs w:val="24"/>
          <w:lang w:eastAsia="ru-RU"/>
        </w:rPr>
        <w:t>твии коррупции".</w:t>
      </w:r>
    </w:p>
    <w:p w:rsidR="0085414D" w:rsidRPr="00945DB7" w:rsidRDefault="0085414D" w:rsidP="0085414D">
      <w:pPr>
        <w:keepNext/>
        <w:autoSpaceDE w:val="0"/>
        <w:autoSpaceDN w:val="0"/>
        <w:contextualSpacing/>
        <w:jc w:val="both"/>
        <w:rPr>
          <w:rFonts w:cs="Times New Roman"/>
          <w:sz w:val="24"/>
          <w:szCs w:val="24"/>
          <w:lang w:eastAsia="ru-RU"/>
        </w:rPr>
      </w:pPr>
      <w:r w:rsidRPr="00945DB7">
        <w:rPr>
          <w:rFonts w:cs="Times New Roman"/>
          <w:sz w:val="24"/>
          <w:szCs w:val="24"/>
          <w:lang w:eastAsia="ru-RU"/>
        </w:rPr>
        <w:t>13.8. Членам комиссии запрещается: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осуществлять действия, направленные на создание преимуществ для одного или нескольких участников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проводить консультации и переговоры с участниками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предоставлять иным лицам, за исключением представителей заказчика, специализированной организации,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13.9. Дополнительные права и обязанности комиссии могут быть установлены локальным актом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13.10.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13.11. Комиссия осуществляет рассмотрение заявок на участие в закупке, отбор участников закупки, рассмотрение, оценку и сопоставление заявок на участие в закупке, рассмотрение окончательных предложений, определение победителя закупки, ведение протоколов закупки, составляемых в ходе и по итогам проведения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13.12. Решения комиссии оформляются протоколами, которые подписывают все члены комиссии, принявшие участие в заседании.</w:t>
      </w:r>
    </w:p>
    <w:p w:rsidR="0085414D" w:rsidRPr="00945DB7" w:rsidRDefault="0085414D" w:rsidP="0085414D">
      <w:pPr>
        <w:ind w:firstLine="0"/>
        <w:jc w:val="center"/>
        <w:rPr>
          <w:rFonts w:cs="Times New Roman"/>
          <w:sz w:val="24"/>
          <w:szCs w:val="24"/>
        </w:rPr>
      </w:pPr>
    </w:p>
    <w:p w:rsidR="0085414D" w:rsidRPr="003B4FF5" w:rsidRDefault="0085414D" w:rsidP="0085414D">
      <w:pPr>
        <w:ind w:firstLine="0"/>
        <w:jc w:val="center"/>
        <w:rPr>
          <w:rFonts w:cs="Times New Roman"/>
          <w:b/>
          <w:sz w:val="24"/>
          <w:szCs w:val="24"/>
        </w:rPr>
      </w:pPr>
      <w:r w:rsidRPr="003B4FF5">
        <w:rPr>
          <w:rFonts w:cs="Times New Roman"/>
          <w:b/>
          <w:sz w:val="24"/>
          <w:szCs w:val="24"/>
        </w:rPr>
        <w:t>14</w:t>
      </w:r>
      <w:r w:rsidRPr="003B4FF5">
        <w:rPr>
          <w:rFonts w:cs="Times New Roman"/>
          <w:b/>
          <w:sz w:val="24"/>
          <w:szCs w:val="24"/>
          <w:lang w:eastAsia="ru-RU"/>
        </w:rPr>
        <w:t>.</w:t>
      </w:r>
      <w:r w:rsidRPr="003B4FF5">
        <w:rPr>
          <w:rFonts w:cs="Times New Roman"/>
          <w:b/>
          <w:sz w:val="24"/>
          <w:szCs w:val="24"/>
        </w:rPr>
        <w:t> Извещение об осуществлении закупки</w:t>
      </w:r>
    </w:p>
    <w:p w:rsidR="0085414D" w:rsidRPr="00945DB7" w:rsidRDefault="0085414D" w:rsidP="0085414D">
      <w:pPr>
        <w:ind w:firstLine="0"/>
        <w:jc w:val="center"/>
        <w:rPr>
          <w:rFonts w:cs="Times New Roman"/>
          <w:sz w:val="24"/>
          <w:szCs w:val="24"/>
        </w:rPr>
      </w:pPr>
    </w:p>
    <w:p w:rsidR="0085414D" w:rsidRPr="00945DB7" w:rsidRDefault="0085414D" w:rsidP="0085414D">
      <w:pPr>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При проведении конкурентной закупки заказчик формирует извещение об осуществлении закупки, которое в сроки, установленные для каждого способа закупки в соответствии с разделами 17 – 22 настоящего Положения (с учетом положений раздела 3 настоящего Положения), размещается заказчиком в единой информационной системе (за исключением закрытых способов осуществления закупки).</w:t>
      </w:r>
    </w:p>
    <w:p w:rsidR="0085414D" w:rsidRPr="00945DB7" w:rsidRDefault="0085414D" w:rsidP="0085414D">
      <w:pPr>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В извещение об осуществлении закупки включается следующая информация:</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w:t>
      </w:r>
      <w:r w:rsidRPr="00945DB7">
        <w:rPr>
          <w:rFonts w:cs="Times New Roman"/>
          <w:sz w:val="24"/>
          <w:szCs w:val="24"/>
        </w:rPr>
        <w:t> Способ осуществления закупки в соответствии с разделами 17 – 22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w:t>
      </w:r>
      <w:r w:rsidRPr="00945DB7">
        <w:rPr>
          <w:rFonts w:cs="Times New Roman"/>
          <w:sz w:val="24"/>
          <w:szCs w:val="24"/>
        </w:rPr>
        <w:t> Наименование, место нахождения, почтовый адрес, адрес электронной почты, номер контактного телефона заказчика, специализированной организации (в случае привлечения).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.3.</w:t>
      </w:r>
      <w:r w:rsidRPr="00945DB7">
        <w:rPr>
          <w:rFonts w:cs="Times New Roman"/>
          <w:sz w:val="24"/>
          <w:szCs w:val="24"/>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8 настоящего Положения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.4.</w:t>
      </w:r>
      <w:r w:rsidRPr="00945DB7">
        <w:rPr>
          <w:rFonts w:cs="Times New Roman"/>
          <w:sz w:val="24"/>
          <w:szCs w:val="24"/>
        </w:rPr>
        <w:t> Место поставки товара, выполнения работы, оказания услуги.</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.5.</w:t>
      </w:r>
      <w:r w:rsidRPr="00945DB7">
        <w:rPr>
          <w:rFonts w:cs="Times New Roman"/>
          <w:sz w:val="24"/>
          <w:szCs w:val="24"/>
        </w:rPr>
        <w:t> Сведения об НМЦД (цена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.6.</w:t>
      </w:r>
      <w:r w:rsidRPr="00945DB7">
        <w:rPr>
          <w:rFonts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платы, которая может взиматься за предоставление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.7.</w:t>
      </w:r>
      <w:r w:rsidRPr="00945DB7">
        <w:rPr>
          <w:rFonts w:cs="Times New Roman"/>
          <w:sz w:val="24"/>
          <w:szCs w:val="24"/>
        </w:rPr>
        <w:t> Порядок, дата начала, дата и время окончания срока подачи заявок на участие в закупке (этапах закупки), дата рассмотрения заявок на участие в закупке, а также порядок подведения итогов закупки (этапов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.8.</w:t>
      </w:r>
      <w:r w:rsidRPr="00945DB7">
        <w:rPr>
          <w:rFonts w:cs="Times New Roman"/>
          <w:sz w:val="24"/>
          <w:szCs w:val="24"/>
        </w:rPr>
        <w:t> Адрес электронной площадки в сети «Интернет» (в случае проведения закупки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.9.</w:t>
      </w:r>
      <w:r w:rsidRPr="00945DB7">
        <w:rPr>
          <w:rFonts w:cs="Times New Roman"/>
          <w:sz w:val="24"/>
          <w:szCs w:val="24"/>
        </w:rPr>
        <w:t> Требования к обеспечению заявки на участие в закупке в соответствии с разделом 10 настоящего Положения (в случае установления заказчиком такого требования).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.10.</w:t>
      </w:r>
      <w:r w:rsidRPr="00945DB7">
        <w:rPr>
          <w:rFonts w:cs="Times New Roman"/>
          <w:sz w:val="24"/>
          <w:szCs w:val="24"/>
        </w:rPr>
        <w:t> Требования к обеспечению исполнения договора в соответствии с разделом 10 настоящего Положения.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.11.</w:t>
      </w:r>
      <w:r w:rsidRPr="00945DB7">
        <w:rPr>
          <w:rFonts w:cs="Times New Roman"/>
          <w:sz w:val="24"/>
          <w:szCs w:val="24"/>
        </w:rPr>
        <w:t> Форма заявки на участие в закупке (в случае проведения запроса котировок в соответствии с разделом 21 настоящего Положения).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Проект договора, содержащий все существенные условия закупки, является неотъемлемой частью извещения об осуществлении закупки и (или) документации о закупке и подлежит размещению в единой информационной системе одновременно с такими извещением и (или) документацией.</w:t>
      </w:r>
    </w:p>
    <w:p w:rsidR="0085414D" w:rsidRPr="00945DB7" w:rsidRDefault="0085414D" w:rsidP="0085414D">
      <w:pPr>
        <w:ind w:firstLine="0"/>
        <w:contextualSpacing/>
        <w:jc w:val="center"/>
        <w:rPr>
          <w:rFonts w:cs="Times New Roman"/>
          <w:sz w:val="24"/>
          <w:szCs w:val="24"/>
        </w:rPr>
      </w:pPr>
    </w:p>
    <w:p w:rsidR="0085414D" w:rsidRPr="003B4FF5" w:rsidRDefault="0085414D" w:rsidP="0085414D">
      <w:pPr>
        <w:ind w:firstLine="0"/>
        <w:jc w:val="center"/>
        <w:rPr>
          <w:rFonts w:cs="Times New Roman"/>
          <w:b/>
          <w:sz w:val="24"/>
          <w:szCs w:val="24"/>
        </w:rPr>
      </w:pPr>
      <w:r w:rsidRPr="003B4FF5">
        <w:rPr>
          <w:rFonts w:cs="Times New Roman"/>
          <w:b/>
          <w:sz w:val="24"/>
          <w:szCs w:val="24"/>
        </w:rPr>
        <w:t>15</w:t>
      </w:r>
      <w:r w:rsidRPr="003B4FF5">
        <w:rPr>
          <w:rFonts w:cs="Times New Roman"/>
          <w:b/>
          <w:sz w:val="24"/>
          <w:szCs w:val="24"/>
          <w:lang w:eastAsia="ru-RU"/>
        </w:rPr>
        <w:t>.</w:t>
      </w:r>
      <w:r w:rsidRPr="003B4FF5">
        <w:rPr>
          <w:rFonts w:cs="Times New Roman"/>
          <w:b/>
          <w:sz w:val="24"/>
          <w:szCs w:val="24"/>
        </w:rPr>
        <w:t> Документация о закупке</w:t>
      </w:r>
    </w:p>
    <w:p w:rsidR="0085414D" w:rsidRPr="00945DB7" w:rsidRDefault="0085414D" w:rsidP="0085414D">
      <w:pPr>
        <w:ind w:firstLine="0"/>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Для осуществления конкурентной закупки (за исключением проведения запроса котировок) заказчик разрабатывает и утверждает документацию о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Документация о закупке должна содержать сведения, указанные в извещении об осуществлении закупки, а также следующую информацию:</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w:t>
      </w:r>
      <w:r w:rsidRPr="00945DB7">
        <w:rPr>
          <w:rFonts w:cs="Times New Roman"/>
          <w:sz w:val="24"/>
          <w:szCs w:val="24"/>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описание предмета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w:t>
      </w:r>
      <w:r w:rsidRPr="00945DB7">
        <w:rPr>
          <w:rFonts w:cs="Times New Roman"/>
          <w:sz w:val="24"/>
          <w:szCs w:val="24"/>
        </w:rPr>
        <w:t> Требования к содержанию и составу заявки на участие в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.3.</w:t>
      </w:r>
      <w:r w:rsidRPr="00945DB7">
        <w:rPr>
          <w:rFonts w:cs="Times New Roman"/>
          <w:sz w:val="24"/>
          <w:szCs w:val="24"/>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.4.</w:t>
      </w:r>
      <w:r w:rsidRPr="00945DB7">
        <w:rPr>
          <w:rFonts w:cs="Times New Roman"/>
          <w:sz w:val="24"/>
          <w:szCs w:val="24"/>
        </w:rPr>
        <w:t> Место, условия и сроки (периодичность) поставки товара, выполнения работы, оказания услуги.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.5.</w:t>
      </w:r>
      <w:r w:rsidRPr="00945DB7">
        <w:rPr>
          <w:rFonts w:cs="Times New Roman"/>
          <w:sz w:val="24"/>
          <w:szCs w:val="24"/>
        </w:rPr>
        <w:t> Сведения об НМЦД (цена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 а также обоснование НМЦД.</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.6.</w:t>
      </w:r>
      <w:r w:rsidRPr="00945DB7">
        <w:rPr>
          <w:rFonts w:cs="Times New Roman"/>
          <w:sz w:val="24"/>
          <w:szCs w:val="24"/>
        </w:rPr>
        <w:t> Форма, сроки и порядок оплаты поставленного товара, выполненной работы, оказанной услуги.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.7.</w:t>
      </w:r>
      <w:r w:rsidRPr="00945DB7">
        <w:rPr>
          <w:rFonts w:cs="Times New Roman"/>
          <w:sz w:val="24"/>
          <w:szCs w:val="24"/>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.8.</w:t>
      </w:r>
      <w:r w:rsidRPr="00945DB7">
        <w:rPr>
          <w:rFonts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.9.</w:t>
      </w:r>
      <w:r w:rsidRPr="00945DB7">
        <w:rPr>
          <w:rFonts w:cs="Times New Roman"/>
          <w:sz w:val="24"/>
          <w:szCs w:val="24"/>
        </w:rPr>
        <w:t> Требования к участникам закупки, установленные в соответствии с разделом 9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.10.</w:t>
      </w:r>
      <w:r w:rsidRPr="00945DB7">
        <w:rPr>
          <w:rFonts w:cs="Times New Roman"/>
          <w:sz w:val="24"/>
          <w:szCs w:val="24"/>
        </w:rPr>
        <w:t> Перечень документов, представляемых в подтверждение соответствия установленным в соответствии с разделом 9 настоящего Положения требованиям, в том числе:</w:t>
      </w:r>
    </w:p>
    <w:p w:rsidR="0085414D" w:rsidRPr="00945DB7" w:rsidRDefault="0085414D" w:rsidP="0085414D">
      <w:pPr>
        <w:contextualSpacing/>
        <w:jc w:val="both"/>
        <w:rPr>
          <w:rFonts w:cs="Times New Roman"/>
          <w:sz w:val="24"/>
          <w:szCs w:val="24"/>
        </w:rPr>
      </w:pPr>
      <w:r w:rsidRPr="00945DB7">
        <w:rPr>
          <w:rFonts w:cs="Times New Roman"/>
          <w:sz w:val="24"/>
          <w:szCs w:val="24"/>
        </w:rP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декларации о соответствии участника закупки установленным подпунктами 9.1.2 – 9.1.8 пункта 9.1 раздела 9 настоящего Положения единым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декларация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.11.</w:t>
      </w:r>
      <w:r w:rsidRPr="00945DB7">
        <w:rPr>
          <w:rFonts w:cs="Times New Roman"/>
          <w:sz w:val="24"/>
          <w:szCs w:val="24"/>
        </w:rPr>
        <w:t> Требования о представлении документов в связи с предоставлением заказчиком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установления заказчиком данного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.12.</w:t>
      </w:r>
      <w:r w:rsidRPr="00945DB7">
        <w:rPr>
          <w:rFonts w:cs="Times New Roman"/>
          <w:sz w:val="24"/>
          <w:szCs w:val="24"/>
        </w:rPr>
        <w:t> Требование о подтверждении принадлежности участника закупки к субъектам малого и среднего предпринимательства: представление сведений из единого реестра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(в случае установления заказчиком данного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.13.</w:t>
      </w:r>
      <w:r w:rsidRPr="00945DB7">
        <w:rPr>
          <w:rFonts w:cs="Times New Roman"/>
          <w:sz w:val="24"/>
          <w:szCs w:val="24"/>
        </w:rPr>
        <w:t> Требования о предоставлении согласия на обработку персональных данных в соответствии с требованиями Федерального закона от 27 июля 2006 года № 152-ФЗ «О персональных данных» участниками закупки – физическими лицами.</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.14.</w:t>
      </w:r>
      <w:r w:rsidRPr="00945DB7">
        <w:rPr>
          <w:rFonts w:cs="Times New Roman"/>
          <w:sz w:val="24"/>
          <w:szCs w:val="24"/>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.15.</w:t>
      </w:r>
      <w:r w:rsidRPr="00945DB7">
        <w:rPr>
          <w:rFonts w:cs="Times New Roman"/>
          <w:sz w:val="24"/>
          <w:szCs w:val="24"/>
        </w:rPr>
        <w:t> Формы, порядок, дата и время окончания срока предоставления участникам такой закупки разъяснений положений документации о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.16.</w:t>
      </w:r>
      <w:r w:rsidRPr="00945DB7">
        <w:rPr>
          <w:rFonts w:cs="Times New Roman"/>
          <w:sz w:val="24"/>
          <w:szCs w:val="24"/>
        </w:rPr>
        <w:t> Дата рассмотрения предложений участников такой закупки и подведения итогов такой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.17.</w:t>
      </w:r>
      <w:r w:rsidRPr="00945DB7">
        <w:rPr>
          <w:rFonts w:cs="Times New Roman"/>
          <w:sz w:val="24"/>
          <w:szCs w:val="24"/>
        </w:rPr>
        <w:t> Критерии оценки и сопоставления заявок на участие в такой закупке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.18.</w:t>
      </w:r>
      <w:r w:rsidRPr="00945DB7">
        <w:rPr>
          <w:rFonts w:cs="Times New Roman"/>
          <w:sz w:val="24"/>
          <w:szCs w:val="24"/>
        </w:rPr>
        <w:t> Порядок оценки и сопоставления заявок на участие в такой закупке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.19.</w:t>
      </w:r>
      <w:r w:rsidRPr="00945DB7">
        <w:rPr>
          <w:rFonts w:cs="Times New Roman"/>
          <w:sz w:val="24"/>
          <w:szCs w:val="24"/>
        </w:rPr>
        <w:t> Размер обеспечения заявки на участие в закупке, срок и порядок предоставления такого обеспечения в соответствии с разделом 10 настоящего Положения (в случае установления заказчиком данного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.20.</w:t>
      </w:r>
      <w:r w:rsidRPr="00945DB7">
        <w:rPr>
          <w:rFonts w:cs="Times New Roman"/>
          <w:sz w:val="24"/>
          <w:szCs w:val="24"/>
        </w:rPr>
        <w:t> Размер обеспечения исполнения договора, срок и порядок предоставления такого обеспечения в соответствии с разделом 10 настоящего Положения, а также срок возврата заказчиком указанного обеспечения.</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.21.</w:t>
      </w:r>
      <w:r w:rsidRPr="00945DB7">
        <w:rPr>
          <w:rFonts w:cs="Times New Roman"/>
          <w:sz w:val="24"/>
          <w:szCs w:val="24"/>
        </w:rPr>
        <w:t> Описание предмета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Документация о закупке размещается заказчиком в единой информационной системе одновременно с извещением об осуществлении закупки и проектом договора (за исключением закрытых способов осуществления закупок).</w:t>
      </w:r>
    </w:p>
    <w:p w:rsidR="0085414D" w:rsidRPr="00945DB7" w:rsidRDefault="0085414D" w:rsidP="0085414D">
      <w:pPr>
        <w:contextualSpacing/>
        <w:jc w:val="both"/>
        <w:rPr>
          <w:rFonts w:cs="Times New Roman"/>
          <w:sz w:val="24"/>
          <w:szCs w:val="24"/>
        </w:rPr>
      </w:pPr>
      <w:r w:rsidRPr="00945DB7">
        <w:rPr>
          <w:rFonts w:cs="Times New Roman"/>
          <w:sz w:val="24"/>
          <w:szCs w:val="24"/>
        </w:rPr>
        <w:t>Документация о закупке должна быть доступна без взимания платы.</w:t>
      </w:r>
    </w:p>
    <w:p w:rsidR="0085414D" w:rsidRPr="00945DB7" w:rsidRDefault="0085414D" w:rsidP="0085414D">
      <w:pPr>
        <w:ind w:firstLine="0"/>
        <w:contextualSpacing/>
        <w:jc w:val="center"/>
        <w:rPr>
          <w:rFonts w:cs="Times New Roman"/>
          <w:sz w:val="24"/>
          <w:szCs w:val="24"/>
        </w:rPr>
      </w:pPr>
    </w:p>
    <w:p w:rsidR="0085414D" w:rsidRPr="003B4FF5" w:rsidRDefault="0085414D" w:rsidP="0085414D">
      <w:pPr>
        <w:ind w:firstLine="0"/>
        <w:contextualSpacing/>
        <w:jc w:val="center"/>
        <w:rPr>
          <w:rFonts w:cs="Times New Roman"/>
          <w:b/>
          <w:sz w:val="24"/>
          <w:szCs w:val="24"/>
        </w:rPr>
      </w:pPr>
      <w:r w:rsidRPr="003B4FF5">
        <w:rPr>
          <w:rFonts w:cs="Times New Roman"/>
          <w:b/>
          <w:sz w:val="24"/>
          <w:szCs w:val="24"/>
        </w:rPr>
        <w:t>16</w:t>
      </w:r>
      <w:r w:rsidRPr="003B4FF5">
        <w:rPr>
          <w:rFonts w:cs="Times New Roman"/>
          <w:b/>
          <w:sz w:val="24"/>
          <w:szCs w:val="24"/>
          <w:lang w:eastAsia="ru-RU"/>
        </w:rPr>
        <w:t>.</w:t>
      </w:r>
      <w:r w:rsidRPr="003B4FF5">
        <w:rPr>
          <w:rFonts w:cs="Times New Roman"/>
          <w:b/>
          <w:sz w:val="24"/>
          <w:szCs w:val="24"/>
        </w:rPr>
        <w:t> Разъяснения положений извещения об осуществлении закупки и (или) документации о закупке, внесение изменений в извещение об осуществлении закупки и документацию о закупке, отмена закупки</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16</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о такой закупке. При этом потенциальный участник конкурентной закупки вправе направить не более чем три запроса о даче разъяснений положений данной документации в отношении одной закупки.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Данный запрос направляется в адрес заказчика в письменной форме или посредством программно-аппаратных средств электронной площадки.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и (или) документации о закупке с указанием предмета запроса, но без указания лица, от которого поступил указанный запрос.</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Разъяснения положений документации о закупке, предоставленные заказчиком, не должны изменять ее суть и существенные условия проекта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16</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 такой закупке. Решение о внесении соответствующих изменений может быть принято заказчиком в срок не позднее чем за два дня до даты окончания срока подачи заявок на участие в закупке.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Изменение объекта закупки и увеличение размера обеспечения заявки на участие (при наличии) в закупке не допускаются.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течение трех дней с даты принятия заказчиком решения о внесении изменений в извещение об осуществлении закупки и (или) документацию о закупке указанные изменения размещаются заказчиком в единой информационной системе.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 xml:space="preserve">Заказчик не несет ответственности в случае </w:t>
      </w:r>
      <w:proofErr w:type="spellStart"/>
      <w:r w:rsidRPr="00945DB7">
        <w:rPr>
          <w:rFonts w:cs="Times New Roman"/>
          <w:sz w:val="24"/>
          <w:szCs w:val="24"/>
        </w:rPr>
        <w:t>неознакомления</w:t>
      </w:r>
      <w:proofErr w:type="spellEnd"/>
      <w:r w:rsidRPr="00945DB7">
        <w:rPr>
          <w:rFonts w:cs="Times New Roman"/>
          <w:sz w:val="24"/>
          <w:szCs w:val="24"/>
        </w:rPr>
        <w:t xml:space="preserve"> (потенциальными) участниками закупки с изменениями извещения об осуществлении закупки и (или) документации о закупке, а также в случае невнесения (при необходимости) соответствующих изменений в заявки, поданные до принятия заказчиком указанного решения.</w:t>
      </w:r>
    </w:p>
    <w:p w:rsidR="0085414D" w:rsidRPr="00945DB7" w:rsidRDefault="0085414D" w:rsidP="0085414D">
      <w:pPr>
        <w:contextualSpacing/>
        <w:jc w:val="both"/>
        <w:rPr>
          <w:rFonts w:cs="Times New Roman"/>
          <w:sz w:val="24"/>
          <w:szCs w:val="24"/>
        </w:rPr>
      </w:pPr>
      <w:r w:rsidRPr="00945DB7">
        <w:rPr>
          <w:rFonts w:cs="Times New Roman"/>
          <w:sz w:val="24"/>
          <w:szCs w:val="24"/>
        </w:rPr>
        <w:t>16</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Решение об отмене закупки заказчик размещает в единой информационной системе в день его принятия.</w:t>
      </w:r>
    </w:p>
    <w:p w:rsidR="0085414D" w:rsidRPr="00945DB7" w:rsidRDefault="0085414D" w:rsidP="0085414D">
      <w:pPr>
        <w:contextualSpacing/>
        <w:jc w:val="both"/>
        <w:rPr>
          <w:rFonts w:cs="Times New Roman"/>
          <w:sz w:val="24"/>
          <w:szCs w:val="24"/>
        </w:rPr>
      </w:pPr>
      <w:r w:rsidRPr="00945DB7">
        <w:rPr>
          <w:rFonts w:cs="Times New Roman"/>
          <w:sz w:val="24"/>
          <w:szCs w:val="24"/>
        </w:rPr>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rsidR="0085414D" w:rsidRPr="00945DB7" w:rsidRDefault="0085414D" w:rsidP="0085414D">
      <w:pPr>
        <w:ind w:firstLine="0"/>
        <w:rPr>
          <w:rFonts w:cs="Times New Roman"/>
          <w:sz w:val="24"/>
          <w:szCs w:val="24"/>
          <w:lang w:eastAsia="ru-RU"/>
        </w:rPr>
      </w:pPr>
    </w:p>
    <w:p w:rsidR="0085414D" w:rsidRPr="003B4FF5" w:rsidRDefault="0085414D" w:rsidP="0085414D">
      <w:pPr>
        <w:autoSpaceDE w:val="0"/>
        <w:autoSpaceDN w:val="0"/>
        <w:ind w:firstLine="0"/>
        <w:contextualSpacing/>
        <w:jc w:val="center"/>
        <w:outlineLvl w:val="0"/>
        <w:rPr>
          <w:rFonts w:cs="Times New Roman"/>
          <w:b/>
          <w:sz w:val="24"/>
          <w:szCs w:val="24"/>
          <w:lang w:eastAsia="ru-RU"/>
        </w:rPr>
      </w:pPr>
      <w:r w:rsidRPr="003B4FF5">
        <w:rPr>
          <w:rFonts w:cs="Times New Roman"/>
          <w:b/>
          <w:sz w:val="24"/>
          <w:szCs w:val="24"/>
          <w:lang w:eastAsia="ru-RU"/>
        </w:rPr>
        <w:t>17. Открытый конкурс</w:t>
      </w:r>
    </w:p>
    <w:p w:rsidR="0085414D" w:rsidRPr="00945DB7" w:rsidRDefault="0085414D" w:rsidP="0085414D">
      <w:pPr>
        <w:autoSpaceDE w:val="0"/>
        <w:autoSpaceDN w:val="0"/>
        <w:ind w:firstLine="0"/>
        <w:contextualSpacing/>
        <w:jc w:val="center"/>
        <w:outlineLvl w:val="0"/>
        <w:rPr>
          <w:rFonts w:cs="Times New Roman"/>
          <w:sz w:val="24"/>
          <w:szCs w:val="24"/>
          <w:lang w:eastAsia="ru-RU"/>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 Под открытым конкурсом понимается конкурентная закупка в форме торгов, победителем которой признается участник закупки,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заявок содержит лучшие условия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 Заказчик размещает в единой информационной системе извещение о проведении открытого конкурса и конкурсную документацию не менее чем за пятнадцать дней до даты окончания срока подачи заявок на участие в таком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 Извещение о проведении открытого конкурса должно содержать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17.3.1. Информацию, предусмотренную разделом 14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17.3.2. Дату и время окончания срока подачи заявок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17.3.3. Дату, время и место вскрытия конвертов с заявками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17.3.4. Дату начала и дату окончания срока рассмотрения и оценки таких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17.3.5. Порядок предоставления заказчиком конкурсной документации (потенциальным) участникам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 Сведения, содержащиеся в извещении о проведении открытого конкурса, должны соответствовать сведениям, указанным в конкурсной документации, которая разрабатывается и утверждается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17.5. В конкурсной документации наряду с информацией, указанной в извещении о проведении открытого конкурса, должны быть указаны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17.5.1. Информация, предусмотренная разделом 15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17.5.2. Порядок проведения открытого конкурса.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17.5.3. Срок и порядок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17.5.4. Порядок внесения изменений в заявки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17.6.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17.7. Неотъемлемой частью извещения о проведении открытого конкурса и конкурсной документации является проект договора, содержащий все существенные условия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17.8. Конкурсная документация подлежит размещению в единой информационной системе одновременно с извещением о проведении открытого конкурса и проектом договора, заключаемого по результатам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17.9.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После даты размещения извещения о проведении открытого конкурса заказчик на основании поданного в письменной форме или в форме электронного документа заявления любого заинтересованного лица, (потенциального) участника закупки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17.10. Любой участник открытого конкурса вправе направить в письменной форме заказчику запрос о разъяснении положений извещения о проведении открытого конкурса и (или) конкурсной документации. Порядок и сроки направления таких запросов, а также дачи заказчиком соответствующих разъяснений установлены пунктом 16.1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17.11. Заказчик вправе принять решение о внесении изменений в извещение о проведении открытого конкурса и (или) конкурсную документацию. Порядок и сроки внесения таких изменений установлены пунктом 16.2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17.12. Заказчик вправе принять решение об отмене открытого конкурса в порядке, предусмотренном пунктом 16.3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 Оценка и сопоставление заявок на участие в открытом конкурсе осуществляется на основании критериев, установленных конкурсной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Критериями оценки и сопоставления заявок на участие в открытом конкурсе могут быть: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17.13.1. Цена договора (цена единицы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17.13.2. Расходы на эксплуатацию и ремонт товаров, использование результатов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w:t>
      </w:r>
      <w:r w:rsidR="003B4FF5">
        <w:rPr>
          <w:rFonts w:cs="Times New Roman"/>
          <w:sz w:val="24"/>
          <w:szCs w:val="24"/>
          <w:lang w:eastAsia="ru-RU"/>
        </w:rPr>
        <w:t xml:space="preserve">7.13.3. Качество, технические, </w:t>
      </w:r>
      <w:r w:rsidRPr="00945DB7">
        <w:rPr>
          <w:rFonts w:cs="Times New Roman"/>
          <w:sz w:val="24"/>
          <w:szCs w:val="24"/>
          <w:lang w:eastAsia="ru-RU"/>
        </w:rPr>
        <w:t>функциональные (потребительские свойства), эксплуатационные характеристики (при необходимости)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17.13.4. 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17.13.5. Срок поставки товаров, выполнения работ, оказания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17.13.6. Сроки предоставляемых гарантий качества.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Конкурсной документацией должно быть предусмотрено наличие не менее двух критериев оценки и сопоставления заявок на участие в открытом конкурсе, одним из которых является цена договора (цена единицы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Для каждого критерия оценки заявок заказчиком в конкурсной документации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17.14. Для участия в открытом конкурсе участник подает заявку на участие в открытом конкурсе в срок, установленный конкурсной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 Заявка на участие в открытом конкурсе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17.15.1. Сведения и документы об участнике открытого конкурса, подавшем такую заявку:</w:t>
      </w:r>
    </w:p>
    <w:p w:rsidR="0085414D" w:rsidRPr="00945DB7" w:rsidRDefault="0085414D" w:rsidP="0085414D">
      <w:pPr>
        <w:contextualSpacing/>
        <w:jc w:val="both"/>
        <w:rPr>
          <w:rFonts w:cs="Times New Roman"/>
          <w:sz w:val="24"/>
          <w:szCs w:val="24"/>
        </w:rPr>
      </w:pPr>
      <w:r w:rsidRPr="00945DB7">
        <w:rPr>
          <w:rFonts w:cs="Times New Roman"/>
          <w:sz w:val="24"/>
          <w:szCs w:val="24"/>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полученную не ранее чем за шесть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w:t>
      </w:r>
      <w:r w:rsidRPr="00945DB7">
        <w:rPr>
          <w:rFonts w:cs="Times New Roman"/>
          <w:sz w:val="24"/>
          <w:szCs w:val="24"/>
          <w:lang w:eastAsia="ru-RU"/>
        </w:rPr>
        <w:lastRenderedPageBreak/>
        <w:t>лица), полученные не ранее чем за шесть месяцев до дня размещения в единой информационной системе извещения о проведении открытого конкурса;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открытого конкурса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в случае, если внесение денежных средств или получение безотзывной банковской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работы и (или)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17.15.3. В случаях, предусмотренных конкурсной документацией,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17.15.4. В случаях, предусмотренных конкурсной документацией, –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наименования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17.15.5. Документы, подтверждающие соответствие участника открытого конкурса установленным конкурсной документацией требованиям к участникам такого конкурса, или копии таких документов.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17.15.6. В случаях, предусмотренных конкурсной документацией, – декларацию об отсутствии участника закупки в реестре недобросовестных поставщиков (подрядчиков, исполнителей).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17.15.7. Документы, подтверждающие соответствие участника открытого конкурса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17.15.8.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открытом конкурсе, – в случае, если в конкурсной документации содержится соответствующее требование.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17.15.9. Документы, подтверждающие квалификацию участника открытого конкурса. При этом отсутствие таких документов не является основанием для признания заявки на участие в конкурсе в электронной форме не соответствующей требованиям конкурсной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17.15.10. Согласие субъекта персональных данных на обработку его персональных данных (для физического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17.16.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17.17. Все листы заявки на участие в открытом конкурсе и документы, прикладываемые к такой заявке, должны быть прошиты и пронумерованы. Заявка на участие в открытом конкурсе должна содержать опись входящих в ее состав документов, быть скреплена печатью (при наличии) участника открытого конкурса и подписана участником открытого конкурса или лицом, уполномоченным таким участником открытого конкурса.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этом ненадлежащее исполнение участником открытого конкурса требования о том, что все листы заявки на участие в открытом конкурсе и документы, прикладываемые к такой заявке, должны быть пронумерованы, не является основанием для отказа в допуске к участию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17.18. Требовать от участника открытого конкурса представления не предусмотренных настоящим Положением документов и сведений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17.19. Участник открытого конкурса вправе подать только одну заявку на участие в открытом конкурсе в отношении каждого предмета закупки (лота).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17.20. Заявка на участие в открытом конкурсе подается в письменной форме в запечатанном конверте, на котором указывается наименование открытого конкурса (лота), на участие в котором подается заявка.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Каждый конверт с заявкой на участие в открытом конкурсе, поступивший в срок, указанный в конкурсной документации, регистрируется заказчиком.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Заявка может быть подана непосредственно участником открытого конкурса, а также посредством почты или курьерской службы.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17.21. Заказчик после приема заявок обеспечивает защищенность, неприкосновенность и конфиденциальность конвертов с заявками на участие в открытом конкурсе и обеспечивает, чтобы содержание таких заявок рассматривалось только в установленном настоящим Положением порядке после вскрытия конвертов с заявками.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17.22.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17.23. Порядок возврата участникам открытого конкурса денежных средств, внесенных в качестве обеспечения заявки на участие в открытом конкурсе, если такое требование было установлено конкурсной документацией, определяется разделом 10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17.24.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которые указаны в извещении о проведении открытого конкурса.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Лица, присутствующие при вскрытии конвертов с заявками на участие в открытом конкурсе, вправе осуществлять аудиозапись вскрытия конвертов с заявками на участие в открытом конкурсе, уведомив об этом комиссию до начала проведения процедуры.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17.25.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всем присутствующим при вскрытии таких конвертов лицам о возможности подать заявки на участие в открытом конкурсе, изменить или отозвать поданные ранее заявки на участие в открытом конкурсе до вскрытия конвертов с заявками на участие в таком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17.26. В случае установления факта подачи одним участником открытого конкурса двух и более заявок на участие в открытом конкурсе (по одному лоту) при условии, что поданные ранее заявки таким участником не отозваны, все заявки на участие в открытом конкурсе такого участника не рассматриваются комиссией и подлежат возврату.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этому участнику в течение пяти рабочих дней с момента получения такой заявки.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17.27. При вскрытии конвертов с заявками на участие в открытом конкурсе оглашается информация о месте, дате и времени вскрытия конвертов с заявками,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каждой заявке и относящиеся к критериями оценки и сопоставления заявок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17.28. Заказчик обязан осуществлять аудиозапись, а также вправе осуществлять видеозапись вскрытия конвертов с заявками на участие в открытом конкурсе, уведомив об этом присутствующих до начала проведения процедуры.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17.29.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(далее – протокол вскрытия конвертов), который должен содержать следующие сведения: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дата подписания протокола;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дате, месте, времени вскрытия конвертов с заявками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поименный состав присутствующих при вскрытии конвертов с заявками членов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общее количество поданных заявок на участие в открытом конкурсе, а также дата и время регистрации каждой заявки, перечень заявок, перечень участников открытого конкурса, представивших такие заявки;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сведения о месте нахождения (для юридического лица), фамилия, имя, отчество (при наличии), сведения о месте жительства (для физического лица) каждого участника открытого конкурса, конверт с заявкой которого вскрывается;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условия исполнения договора, указанные в заявках и относящиеся к критериям оценки и сопоставления заявок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сведения о заявках, поданных с нарушением срока подачи заявок, установленного извещением о проведении открытого конкурса;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17.30. Протокол вскрытия конвертов ведется комиссией и подписывается всеми присутствующими членами комиссии непосредственно после вскрытия всех конвертов с заявками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Протокол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17.31. Открытый конкурс признается несостоявшимся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о чем в протокол вскрытия конвертов вносится информация.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17.32. Срок рассмотрения и оценки заявок на участие в открытом конкурсе не может составлять более двадцати дней с даты вскрытия конвертов с такими заявками.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17.33.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17.34. При рассмотрении заявок на участие в открытом конкурсе участник открытого конкурса не допускается комиссией к участию в таком конкурсе в случаях: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17.34.1. Непредставления документов, предусмотренных конкурсной документацией, либо наличия в таких документах недостоверных сведений об участнике закупки, а также о субподрядчиках (соисполнителях) в случае их наличия в заявке участника закупки, если требование о представлении документов о субподрядчиках (соисполнителях) было установлено в конкурсной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17.34.2. Непредставления документа, подтверждающего предоставление обеспечения заявки на участие в открытом конкурсе, а также внесения денежных средств в качестве обеспечения заявки не в полном размере или предоставления в качестве обеспечения заявки банковской гарантии, не соответствующей установленным разделом 10 настоящего Положения требованиям.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17.34.3. Несоответствия участника закупки, а также субподрядчика (соисполнителя), если таковые указаны в заявке на участие в открытом конкурсе, а требования к субподрядчикам (соисполнителям) были установлены в конкурсной документации, требованиям, установленным к ним в соответствии с пунктами 9.1, 9.2 раздела 9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17.34.4. Несоответствия заявки на участие в открытом конкурсе требованиям конкурсной документации либо наличия в такой заявке недостоверных сведений, в том </w:t>
      </w:r>
      <w:r w:rsidRPr="00945DB7">
        <w:rPr>
          <w:rFonts w:cs="Times New Roman"/>
          <w:sz w:val="24"/>
          <w:szCs w:val="24"/>
          <w:lang w:eastAsia="ru-RU"/>
        </w:rPr>
        <w:lastRenderedPageBreak/>
        <w:t>числе указания в заявке предложения о цене договора, превышающей начальную (максимальную) цену договора, начальную (максимальную) цену единицы товара, работы, услуги, либо указания срока поставки товаров, выполнения работ, оказания услуг, превышающего срок, установленный конкурсной документацией.</w:t>
      </w:r>
    </w:p>
    <w:p w:rsidR="0085414D" w:rsidRPr="00945DB7" w:rsidRDefault="0085414D" w:rsidP="0085414D">
      <w:pPr>
        <w:autoSpaceDE w:val="0"/>
        <w:autoSpaceDN w:val="0"/>
        <w:contextualSpacing/>
        <w:jc w:val="both"/>
        <w:rPr>
          <w:rFonts w:cs="Times New Roman"/>
          <w:sz w:val="24"/>
          <w:szCs w:val="24"/>
          <w:lang w:eastAsia="ru-RU"/>
        </w:rPr>
      </w:pPr>
      <w:bookmarkStart w:id="4" w:name="P270"/>
      <w:bookmarkEnd w:id="4"/>
      <w:r w:rsidRPr="00945DB7">
        <w:rPr>
          <w:rFonts w:cs="Times New Roman"/>
          <w:sz w:val="24"/>
          <w:szCs w:val="24"/>
          <w:lang w:eastAsia="ru-RU"/>
        </w:rPr>
        <w:t>17.35. В случае установления недостоверности информации, содержащейся в документах, представленных участником закупки в составе заявки на участие в открытом конкурсе, комиссия, заказчик обязаны отстранить такого участника от участия в закупке на любом этапе ее проведения.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17.36.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подавших заявки на участие в таком конкурсе, либо о допуске к участию в открытом конкурсе и признании только одного участника, подавшего заявку на участие в открытом конкурсе, его участником либо по окончании срока подачи заявок на участие в открытом конкурсе подана только одна заявка на участие в открытом конкурсе или не подано ни одной заявки, такой конкурс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17.37. 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этом критериями оценки и сопоставления заявок на участие в открытом конкурсе могут быть исключительно критерии, указанные в пункте 17.13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17.38. На основании результатов оценки заявок на участие в открытом конкурсе комиссией каждой заявке относительно других по мере уменьшения степени выгодности содержащихся в них условий исполнения договора, заключаемого по результатам закупки, присваивается порядковый номер. Заявке на участие в открытом конкурсе, в которой содержатся лучшие условия исполнения договора, присваивается первый порядковый номер.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открытом конкурсе, содержащих такие условия.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17.39. Победителем открытого конкурса признается участник открытого конкурса, предложивший лучшие условия исполнения договора и заявке которого присвоен первый порядковый номер.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17.40. Результаты рассмотрения и оценки заявок на участие в открытом конкурсе фиксируются в протоколе рассмотрения и оценки заявок на участие в открытом конкурсе, в котором должны содержаться сведения, предусмотренные частью 14 статьи 3.2 Федерального закона № 223-ФЗ, а также: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дата и место рассмотрения и оценки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об участниках открытого конкурса, заявки на участие в открытом конкурсе которых были рассмотрены: наименование (для юридического лица), фамилия, имя, отчество (при наличии) (для физического лица), идентификационный номер налогоплательщика;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такой участник, положений конкурсной документации, которым не </w:t>
      </w:r>
      <w:r w:rsidRPr="00945DB7">
        <w:rPr>
          <w:rFonts w:cs="Times New Roman"/>
          <w:sz w:val="24"/>
          <w:szCs w:val="24"/>
          <w:lang w:eastAsia="ru-RU"/>
        </w:rPr>
        <w:lastRenderedPageBreak/>
        <w:t>соответствует заявка этого участника, положений такой заявки, которые не соответствуют требованиям конкурсной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порядок оценки заявок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присвоенные заявкам на участие в открытом конкурсе значения по каждому из предусмотренных критериев оценки и сопоставления заявок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принятое на основании результатов оценки и сопоставления заявок на участие в открытом конкурсе решение о присвоении таким заявкам соответствующих порядковых номеров;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которых присвоены первый и второй порядковые номера.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17.41. Протокол рассмотрения и оценки заявок на участие в открытом конкурсе подписывается всеми присутствующими в день рассмотрения и оценки заявок членами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Протокол рассмотрения и оценки заявок на участие в открытом конкурсе размещается заказчиком в единой информационной системе не позднее чем через три дня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17.42. По результатам открытого конкурса договор заключается с победителем такого конкурса в порядке и сроки, которые установлены разделом 25 настоящего Положения.</w:t>
      </w:r>
      <w:bookmarkStart w:id="5" w:name="P496"/>
      <w:bookmarkEnd w:id="5"/>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17.43</w:t>
      </w:r>
      <w:bookmarkStart w:id="6" w:name="P498"/>
      <w:bookmarkEnd w:id="6"/>
      <w:r w:rsidRPr="00945DB7">
        <w:rPr>
          <w:rFonts w:cs="Times New Roman"/>
          <w:sz w:val="24"/>
          <w:szCs w:val="24"/>
          <w:lang w:eastAsia="ru-RU"/>
        </w:rPr>
        <w:t>.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трех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такой участник открытого конкурса признается уклонившимся от заключения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17.44. В случае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по результатам открытого конкурса не был заключен договор, заказчик вправе провести новую или повторную закупку.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w:t>
      </w:r>
      <w:r w:rsidRPr="00945DB7">
        <w:rPr>
          <w:rFonts w:cs="Times New Roman"/>
          <w:sz w:val="24"/>
          <w:szCs w:val="24"/>
          <w:lang w:eastAsia="ru-RU"/>
        </w:rPr>
        <w:lastRenderedPageBreak/>
        <w:t>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документации открытого конкурса, признанного несостоявшимся.</w:t>
      </w:r>
    </w:p>
    <w:p w:rsidR="0085414D" w:rsidRPr="00945DB7" w:rsidRDefault="0085414D" w:rsidP="0085414D">
      <w:pPr>
        <w:ind w:firstLine="0"/>
        <w:contextualSpacing/>
        <w:jc w:val="center"/>
        <w:rPr>
          <w:rFonts w:cs="Times New Roman"/>
          <w:sz w:val="24"/>
          <w:szCs w:val="24"/>
        </w:rPr>
      </w:pPr>
    </w:p>
    <w:p w:rsidR="003B4FF5" w:rsidRDefault="003B4FF5" w:rsidP="0085414D">
      <w:pPr>
        <w:ind w:firstLine="0"/>
        <w:contextualSpacing/>
        <w:jc w:val="center"/>
        <w:outlineLvl w:val="0"/>
        <w:rPr>
          <w:rFonts w:cs="Times New Roman"/>
          <w:sz w:val="24"/>
          <w:szCs w:val="24"/>
        </w:rPr>
      </w:pPr>
    </w:p>
    <w:p w:rsidR="0085414D" w:rsidRPr="003B4FF5" w:rsidRDefault="0085414D" w:rsidP="0085414D">
      <w:pPr>
        <w:ind w:firstLine="0"/>
        <w:contextualSpacing/>
        <w:jc w:val="center"/>
        <w:outlineLvl w:val="0"/>
        <w:rPr>
          <w:rFonts w:cs="Times New Roman"/>
          <w:b/>
          <w:sz w:val="24"/>
          <w:szCs w:val="24"/>
        </w:rPr>
      </w:pPr>
      <w:r w:rsidRPr="003B4FF5">
        <w:rPr>
          <w:rFonts w:cs="Times New Roman"/>
          <w:b/>
          <w:sz w:val="24"/>
          <w:szCs w:val="24"/>
        </w:rPr>
        <w:t>18</w:t>
      </w:r>
      <w:r w:rsidRPr="003B4FF5">
        <w:rPr>
          <w:rFonts w:cs="Times New Roman"/>
          <w:b/>
          <w:sz w:val="24"/>
          <w:szCs w:val="24"/>
          <w:lang w:eastAsia="ru-RU"/>
        </w:rPr>
        <w:t>.</w:t>
      </w:r>
      <w:r w:rsidRPr="003B4FF5">
        <w:rPr>
          <w:rFonts w:cs="Times New Roman"/>
          <w:b/>
          <w:sz w:val="24"/>
          <w:szCs w:val="24"/>
        </w:rPr>
        <w:t> Конкурс в электронной форме</w:t>
      </w:r>
    </w:p>
    <w:p w:rsidR="0085414D" w:rsidRPr="00945DB7" w:rsidRDefault="0085414D" w:rsidP="0085414D">
      <w:pPr>
        <w:ind w:firstLine="0"/>
        <w:contextualSpacing/>
        <w:jc w:val="center"/>
        <w:outlineLvl w:val="0"/>
        <w:rPr>
          <w:rFonts w:cs="Times New Roman"/>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 Под конкурсом в электронной форме понимается конкурентная закупка в форме торгов, победителем которой признается участник закупки, заявка на участие в конкурсе в электронной форме, окончательное предложение 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и сопоставления заявок содержит лучшие условия исполнения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 Заказчик размещает в единой информационной системе извещение о проведении конкурса в электронной форме и конкурсную документацию не менее чем за пятнадцать дней до даты окончания срока подачи заявок на участие в таком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проведении конкурса в электронной форме, участниками которого с учетом положений раздела 3 настоящего Положения могут быть только субъекты малого и среднего предпринимательства, заказчик размещает в единой информационной системе извещение о проведении конкурса в электронной форме и конкурсную документацию в следующие сроки: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 менее чем за семь дней до даты окончания срока подачи заявок на участие в таком конкурсе – в случае, если начальная (максимальная) цена договора не превышает тридцать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 менее чем за пятнадцать дней до даты окончания срока подачи заявок на участие в таком конкурсе – в случае, если начальная (максимальная) цена договора превышает тридцать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18.3. Проведение конкурса в электронной форме осуществляется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Конкурс в электронной форме проводится заказчиком в порядке, установленном настоящим Положением, с учетом регламента работы соответствующей электронной площадки.</w:t>
      </w:r>
    </w:p>
    <w:p w:rsidR="0085414D" w:rsidRPr="00945DB7" w:rsidRDefault="0085414D" w:rsidP="0085414D">
      <w:pPr>
        <w:contextualSpacing/>
        <w:jc w:val="both"/>
        <w:rPr>
          <w:rFonts w:eastAsiaTheme="minorEastAsia" w:cstheme="minorBidi"/>
          <w:sz w:val="24"/>
          <w:szCs w:val="24"/>
          <w:lang w:eastAsia="ru-RU"/>
        </w:rPr>
      </w:pPr>
      <w:r w:rsidRPr="00945DB7">
        <w:rPr>
          <w:rFonts w:eastAsiaTheme="minorEastAsia" w:cstheme="minorBidi"/>
          <w:sz w:val="24"/>
          <w:szCs w:val="24"/>
          <w:lang w:eastAsia="ru-RU"/>
        </w:rPr>
        <w:t>18.4. Извещение о проведении конкурса в электронной форме должно содержать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sz w:val="24"/>
          <w:szCs w:val="24"/>
        </w:rPr>
        <w:t>4.1. </w:t>
      </w:r>
      <w:r w:rsidRPr="00945DB7">
        <w:rPr>
          <w:rFonts w:cs="Times New Roman"/>
          <w:sz w:val="24"/>
          <w:szCs w:val="24"/>
        </w:rPr>
        <w:t>Информация, предусмотренная разделом</w:t>
      </w:r>
      <w:r w:rsidRPr="00945DB7">
        <w:rPr>
          <w:sz w:val="24"/>
          <w:szCs w:val="24"/>
        </w:rPr>
        <w:t> </w:t>
      </w:r>
      <w:r w:rsidRPr="00945DB7">
        <w:rPr>
          <w:rFonts w:cs="Times New Roman"/>
          <w:sz w:val="24"/>
          <w:szCs w:val="24"/>
        </w:rPr>
        <w:t>14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sz w:val="24"/>
          <w:szCs w:val="24"/>
        </w:rPr>
        <w:t>4.2. Д</w:t>
      </w:r>
      <w:r w:rsidRPr="00945DB7">
        <w:rPr>
          <w:rFonts w:cs="Times New Roman"/>
          <w:sz w:val="24"/>
          <w:szCs w:val="24"/>
        </w:rPr>
        <w:t>ата и время окончания срока подачи заявок на участие в открытом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sz w:val="24"/>
          <w:szCs w:val="24"/>
        </w:rPr>
        <w:t>4.3. </w:t>
      </w:r>
      <w:r w:rsidRPr="00945DB7">
        <w:rPr>
          <w:rFonts w:cs="Times New Roman"/>
          <w:sz w:val="24"/>
          <w:szCs w:val="24"/>
        </w:rPr>
        <w:t>Дата начала и дата окончания срока рассмотрения и оценки первых частей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sz w:val="24"/>
          <w:szCs w:val="24"/>
        </w:rPr>
        <w:t>4.4. Д</w:t>
      </w:r>
      <w:r w:rsidRPr="00945DB7">
        <w:rPr>
          <w:rFonts w:cs="Times New Roman"/>
          <w:sz w:val="24"/>
          <w:szCs w:val="24"/>
        </w:rPr>
        <w:t>ата подачи участниками конкурса в электронной форме окончательных предложений о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sz w:val="24"/>
          <w:szCs w:val="24"/>
        </w:rPr>
        <w:t>4.5. Д</w:t>
      </w:r>
      <w:r w:rsidRPr="00945DB7">
        <w:rPr>
          <w:rFonts w:cs="Times New Roman"/>
          <w:sz w:val="24"/>
          <w:szCs w:val="24"/>
        </w:rPr>
        <w:t>ата начала и дата окончания срока рассмотрения и оценки вторых частей заявок на участие в конкурсе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18.5. Сведения, содержащиеся в извещении о проведении конкурса в электронной форме, должны соответствовать сведениям, указанным в конкурсной документации, которая разрабатывается и утверждается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18.6. В конкурсной документации наряду с информацией, указанной в извещении о проведении конкурса в электронной форме, должны быть указаны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6.1. Информация, предусмотренная разделом 15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18</w:t>
      </w:r>
      <w:r w:rsidRPr="00945DB7">
        <w:rPr>
          <w:rFonts w:cs="Times New Roman"/>
          <w:sz w:val="24"/>
          <w:szCs w:val="24"/>
          <w:lang w:eastAsia="ru-RU"/>
        </w:rPr>
        <w:t>.</w:t>
      </w:r>
      <w:r w:rsidRPr="00945DB7">
        <w:rPr>
          <w:rFonts w:cs="Times New Roman"/>
          <w:sz w:val="24"/>
          <w:szCs w:val="24"/>
        </w:rPr>
        <w:t>6.2. Адрес электронной площадки в сети «Интернет».</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6.3. Порядок проведения конкурса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18.6.4. Срок и порядок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6.5. Порядок внесения изменений в заявки на участие в открытом конкурсе.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18.7.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18.8. Неотъемлемой частью извещения о проведении конкурса в электронной форме и конкурсной документации является проект договора, содержащий все существенные условия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18.9. Конкурсная документация подлежит размещению в единой информационной системе одновременно с извещением о проведении конкурса в электронной форме и проектом договора, заключаемого по результатам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18.10.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конкурса в электронной форме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18.11. Любой участник конкурса в электронной форме вправе направить посредством программно-аппаратных средств электронной площадки на адрес электронной площадки, на которой проводится такой конкурса, запрос о разъяснении положений извещения о проведении конкурса в электронной форме и (или) конкурсной документации. Порядок и сроки направления таких запросов, а также дачи заказчиком соответствующих разъяснений установлены пунктом</w:t>
      </w:r>
      <w:r w:rsidRPr="00945DB7">
        <w:rPr>
          <w:rFonts w:cs="Arial"/>
          <w:sz w:val="24"/>
          <w:szCs w:val="24"/>
          <w:lang w:eastAsia="ru-RU"/>
        </w:rPr>
        <w:t> </w:t>
      </w:r>
      <w:r w:rsidRPr="00945DB7">
        <w:rPr>
          <w:rFonts w:cs="Times New Roman"/>
          <w:sz w:val="24"/>
          <w:szCs w:val="24"/>
          <w:lang w:eastAsia="ru-RU"/>
        </w:rPr>
        <w:t>16.1 раздела</w:t>
      </w:r>
      <w:r w:rsidRPr="00945DB7">
        <w:rPr>
          <w:rFonts w:cs="Arial"/>
          <w:sz w:val="24"/>
          <w:szCs w:val="24"/>
          <w:lang w:eastAsia="ru-RU"/>
        </w:rPr>
        <w:t> </w:t>
      </w:r>
      <w:r w:rsidRPr="00945DB7">
        <w:rPr>
          <w:rFonts w:cs="Times New Roman"/>
          <w:sz w:val="24"/>
          <w:szCs w:val="24"/>
          <w:lang w:eastAsia="ru-RU"/>
        </w:rPr>
        <w:t>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18.12. Заказчик вправе принять решение о внесении изменений в извещение о проведении конкурса в электронной форме и (или) конкурсную документацию. Порядок и сроки внесения таких изменений установлены пунктом</w:t>
      </w:r>
      <w:r w:rsidRPr="00945DB7">
        <w:rPr>
          <w:rFonts w:cs="Arial"/>
          <w:sz w:val="24"/>
          <w:szCs w:val="24"/>
          <w:lang w:eastAsia="ru-RU"/>
        </w:rPr>
        <w:t> </w:t>
      </w:r>
      <w:r w:rsidRPr="00945DB7">
        <w:rPr>
          <w:rFonts w:cs="Times New Roman"/>
          <w:sz w:val="24"/>
          <w:szCs w:val="24"/>
          <w:lang w:eastAsia="ru-RU"/>
        </w:rPr>
        <w:t>16.2 раздела</w:t>
      </w:r>
      <w:r w:rsidRPr="00945DB7">
        <w:rPr>
          <w:rFonts w:cs="Arial"/>
          <w:sz w:val="24"/>
          <w:szCs w:val="24"/>
          <w:lang w:eastAsia="ru-RU"/>
        </w:rPr>
        <w:t> </w:t>
      </w:r>
      <w:r w:rsidRPr="00945DB7">
        <w:rPr>
          <w:rFonts w:cs="Times New Roman"/>
          <w:sz w:val="24"/>
          <w:szCs w:val="24"/>
          <w:lang w:eastAsia="ru-RU"/>
        </w:rPr>
        <w:t>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18.13. Заказчик вправе принять решение об отмене конкурса в электронной форме в порядке, предусмотренном пунктом</w:t>
      </w:r>
      <w:r w:rsidRPr="00945DB7">
        <w:rPr>
          <w:rFonts w:cs="Arial"/>
          <w:sz w:val="24"/>
          <w:szCs w:val="24"/>
          <w:lang w:eastAsia="ru-RU"/>
        </w:rPr>
        <w:t> </w:t>
      </w:r>
      <w:r w:rsidRPr="00945DB7">
        <w:rPr>
          <w:rFonts w:cs="Times New Roman"/>
          <w:sz w:val="24"/>
          <w:szCs w:val="24"/>
          <w:lang w:eastAsia="ru-RU"/>
        </w:rPr>
        <w:t>16.3 раздела</w:t>
      </w:r>
      <w:r w:rsidRPr="00945DB7">
        <w:rPr>
          <w:rFonts w:cs="Arial"/>
          <w:sz w:val="24"/>
          <w:szCs w:val="24"/>
          <w:lang w:eastAsia="ru-RU"/>
        </w:rPr>
        <w:t> </w:t>
      </w:r>
      <w:r w:rsidRPr="00945DB7">
        <w:rPr>
          <w:rFonts w:cs="Times New Roman"/>
          <w:sz w:val="24"/>
          <w:szCs w:val="24"/>
          <w:lang w:eastAsia="ru-RU"/>
        </w:rPr>
        <w:t>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 Оценка и сопоставление заявок на участие в конкурсе в электронной форме осуществляется на основании критериев, установленных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Критериями оценки и сопоставления заявок на участие в конкурсе в электронной форме могут быть: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18.14.1. Цена договора (цена единицы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18.14.2. Расходы на эксплуатацию и ремонт товаров, использование результатов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w:t>
      </w:r>
      <w:r w:rsidR="003B4FF5">
        <w:rPr>
          <w:rFonts w:cs="Times New Roman"/>
          <w:sz w:val="24"/>
          <w:szCs w:val="24"/>
          <w:lang w:eastAsia="ru-RU"/>
        </w:rPr>
        <w:t xml:space="preserve">8.14.3. Качество, технические, </w:t>
      </w:r>
      <w:r w:rsidRPr="00945DB7">
        <w:rPr>
          <w:rFonts w:cs="Times New Roman"/>
          <w:sz w:val="24"/>
          <w:szCs w:val="24"/>
          <w:lang w:eastAsia="ru-RU"/>
        </w:rPr>
        <w:t>функциональные (потребительские свойства), эксплуатационные характеристики (при необходимости)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18.14.4. 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18.14.5. Срок поставки товаров, выполнения работ, оказания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18.14.6. Сроки предоставляемых гарантий качества.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Конкурсной документацией должно быть предусмотрено наличие не менее двух критериев оценки и сопоставления заявок на участие в открытом конкурсе, одним из которых является цена договора (цена единицы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Для каждого критерия оценки заявок заказчиком в конкурсной документации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 Для участия в конкурсе в электронной форме участник подает заявку на участие в конкурсе в электронной форме в срок, установленный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Подача заявок на участие в конкурсе в электронной форме осуществляется только лицами, получившими аккредитацию на электронной площадке.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16</w:t>
      </w:r>
      <w:r w:rsidRPr="00945DB7">
        <w:rPr>
          <w:rFonts w:cs="Times New Roman"/>
          <w:sz w:val="24"/>
          <w:szCs w:val="24"/>
          <w:lang w:eastAsia="ru-RU"/>
        </w:rPr>
        <w:t>.</w:t>
      </w:r>
      <w:r w:rsidRPr="00945DB7">
        <w:rPr>
          <w:rFonts w:cs="Times New Roman"/>
          <w:sz w:val="24"/>
          <w:szCs w:val="24"/>
        </w:rPr>
        <w:t> Заявка на участие в конкурсе в электронной форме состоит из двух частей и предложения участника конкурса в электронной форме о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Заявка на участие в конкурсе в электронной форме состоит из двух частей и ценового предложения и направляется участником конкурса в электронной форме оператору электронной площадки одновременно.</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17</w:t>
      </w:r>
      <w:r w:rsidRPr="00945DB7">
        <w:rPr>
          <w:rFonts w:cs="Times New Roman"/>
          <w:sz w:val="24"/>
          <w:szCs w:val="24"/>
          <w:lang w:eastAsia="ru-RU"/>
        </w:rPr>
        <w:t>.</w:t>
      </w:r>
      <w:r w:rsidRPr="00945DB7">
        <w:rPr>
          <w:rFonts w:cs="Times New Roman"/>
          <w:sz w:val="24"/>
          <w:szCs w:val="24"/>
        </w:rPr>
        <w:t> Первая часть заявки на участие в конкурсе в электронной форме должна содержать:</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17.1</w:t>
      </w:r>
      <w:r w:rsidRPr="00945DB7">
        <w:rPr>
          <w:rFonts w:cs="Times New Roman"/>
          <w:sz w:val="24"/>
          <w:szCs w:val="24"/>
          <w:lang w:eastAsia="ru-RU"/>
        </w:rPr>
        <w:t>.</w:t>
      </w:r>
      <w:r w:rsidRPr="00945DB7">
        <w:rPr>
          <w:rFonts w:cs="Times New Roman"/>
          <w:sz w:val="24"/>
          <w:szCs w:val="24"/>
        </w:rPr>
        <w:t> Согласие участника конкурса в электронной форме на поставку товара, выполнение работ, оказание услуг на условиях, предусмотренных конкурсной документацией и не подлежащих изменению по результатам проведения конкурса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17.2</w:t>
      </w:r>
      <w:r w:rsidRPr="00945DB7">
        <w:rPr>
          <w:rFonts w:cs="Times New Roman"/>
          <w:sz w:val="24"/>
          <w:szCs w:val="24"/>
          <w:lang w:eastAsia="ru-RU"/>
        </w:rPr>
        <w:t>.</w:t>
      </w:r>
      <w:r w:rsidRPr="00945DB7">
        <w:rPr>
          <w:rFonts w:cs="Times New Roman"/>
          <w:sz w:val="24"/>
          <w:szCs w:val="24"/>
        </w:rPr>
        <w:t> Предложение участника конкурса в электронной форме о качестве, технических и функциональных характеристиках (потребительских свойствах), эксплуатационных характеристиках (при необходимости) предмета закупки при установлении в конкурсной документации соответствующего критерия оценки и сопоставления заявок. При этом отсутствие указанного предложения не является основанием для принятия комиссией решения об отказе такому участнику в допуске к участию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17.3</w:t>
      </w:r>
      <w:r w:rsidRPr="00945DB7">
        <w:rPr>
          <w:rFonts w:cs="Times New Roman"/>
          <w:sz w:val="24"/>
          <w:szCs w:val="24"/>
          <w:lang w:eastAsia="ru-RU"/>
        </w:rPr>
        <w:t>.</w:t>
      </w:r>
      <w:r w:rsidRPr="00945DB7">
        <w:rPr>
          <w:rFonts w:cs="Times New Roman"/>
          <w:sz w:val="24"/>
          <w:szCs w:val="24"/>
        </w:rPr>
        <w:t> При осуществлении закупки товара или закупки работы, услуги, для выполнения, оказания которых используется товар:</w:t>
      </w:r>
    </w:p>
    <w:p w:rsidR="0085414D" w:rsidRPr="00945DB7" w:rsidRDefault="0085414D" w:rsidP="0085414D">
      <w:pPr>
        <w:contextualSpacing/>
        <w:jc w:val="both"/>
        <w:rPr>
          <w:rFonts w:cs="Times New Roman"/>
          <w:sz w:val="24"/>
          <w:szCs w:val="24"/>
        </w:rPr>
      </w:pPr>
      <w:r w:rsidRPr="00945DB7">
        <w:rPr>
          <w:rFonts w:cs="Times New Roman"/>
          <w:sz w:val="24"/>
          <w:szCs w:val="24"/>
        </w:rPr>
        <w:t>указание (декларирование) наименования страны происхождения поставляемых товаров. При этом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такой заявки, данная заявка рассматривается как содержащая предложение о поставке иностранных товаров;</w:t>
      </w:r>
    </w:p>
    <w:p w:rsidR="0085414D" w:rsidRPr="00945DB7" w:rsidRDefault="0085414D" w:rsidP="0085414D">
      <w:pPr>
        <w:contextualSpacing/>
        <w:jc w:val="both"/>
        <w:rPr>
          <w:rFonts w:cs="Times New Roman"/>
          <w:sz w:val="24"/>
          <w:szCs w:val="24"/>
        </w:rPr>
      </w:pPr>
      <w:r w:rsidRPr="00945DB7">
        <w:rPr>
          <w:rFonts w:cs="Times New Roman"/>
          <w:sz w:val="24"/>
          <w:szCs w:val="24"/>
        </w:rPr>
        <w:t>конкретные показатели товара, соответствующие значениям, установленным конкурсной документацией, и указание на товарный знак (при наличии). Данная информация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 Первая часть заявки на участие в конкурсе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18</w:t>
      </w:r>
      <w:r w:rsidRPr="00945DB7">
        <w:rPr>
          <w:rFonts w:cs="Times New Roman"/>
          <w:sz w:val="24"/>
          <w:szCs w:val="24"/>
          <w:lang w:eastAsia="ru-RU"/>
        </w:rPr>
        <w:t>.</w:t>
      </w: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 В первой части заявки на участие в конкурсе в электронной форме не допускается указание сведений об участнике конкурса, подавшем заявку, о его соответствии единым требованиям, установленным конкурсной документацией, а также сведений о предлагаемой этим участником цене договора. При этом в случае, если первая часть заявки на участие в конкурсе в электронной форме содержит указанные сведения, такая заявка подлежит отклонению.</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 Вторая часть заявки на участие в конкурсе в электронной форме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18.20.1. Сведения и документы об участнике открытого конкурса, подавшем такую заявку:</w:t>
      </w:r>
    </w:p>
    <w:p w:rsidR="0085414D" w:rsidRPr="00945DB7" w:rsidRDefault="0085414D" w:rsidP="0085414D">
      <w:pPr>
        <w:contextualSpacing/>
        <w:jc w:val="both"/>
        <w:rPr>
          <w:rFonts w:cs="Times New Roman"/>
          <w:sz w:val="24"/>
          <w:szCs w:val="24"/>
        </w:rPr>
      </w:pPr>
      <w:r w:rsidRPr="00945DB7">
        <w:rPr>
          <w:rFonts w:cs="Times New Roman"/>
          <w:sz w:val="24"/>
          <w:szCs w:val="24"/>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конкурса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такого участника и подписанную руководителем участника конкурса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конкурса в электронной форме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w:t>
      </w:r>
      <w:r w:rsidRPr="00945DB7">
        <w:rPr>
          <w:rFonts w:cs="Times New Roman"/>
          <w:sz w:val="24"/>
          <w:szCs w:val="24"/>
          <w:lang w:eastAsia="ru-RU"/>
        </w:rPr>
        <w:lastRenderedPageBreak/>
        <w:t>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2. В случаях, предусмотренных конкурсной документацией,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18.20.3. Документы, подтверждающие соответствие участника конкурса в электронной форме установленным конкурсной документацией требованиям к участникам такого конкурса, или копии таких документов.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18.20.4. Документы,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конкурсе в электронной форме, – в случае, если в конкурсной документации содержится соответствующее требование.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18.20.6. Документы, подтверждающие квалификацию участника конкурса в электронной форме. При этом отсутствие таких документов не является основанием для признания заявки на участие в конкурсе в электронной форме не соответствующей требованиям конкурсной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18.20.7.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декларирует свою принадлежность к субъектам малого и среднего предпринимательства.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18.20.8. В случаях, предусмотренных конкурсной документацией, – декларацию об отсутствии участника закупки в реестре недобросовестных поставщиков (подрядчиков, исполнителей).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18.20.9. Согласие субъекта персональных данных на обработку его персональных данных (для физического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18.21. Требовать от участника конкурса в электронной форме представления непредусмотренных настоящим Положением документов и сведений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18</w:t>
      </w:r>
      <w:r w:rsidRPr="00945DB7">
        <w:rPr>
          <w:rFonts w:cs="Times New Roman"/>
          <w:sz w:val="24"/>
          <w:szCs w:val="24"/>
          <w:lang w:eastAsia="ru-RU"/>
        </w:rPr>
        <w:t>.</w:t>
      </w:r>
      <w:r w:rsidRPr="00945DB7">
        <w:rPr>
          <w:rFonts w:cs="Times New Roman"/>
          <w:sz w:val="24"/>
          <w:szCs w:val="24"/>
        </w:rPr>
        <w:t>23</w:t>
      </w:r>
      <w:r w:rsidRPr="00945DB7">
        <w:rPr>
          <w:rFonts w:cs="Times New Roman"/>
          <w:sz w:val="24"/>
          <w:szCs w:val="24"/>
          <w:lang w:eastAsia="ru-RU"/>
        </w:rPr>
        <w:t>.</w:t>
      </w:r>
      <w:r w:rsidRPr="00945DB7">
        <w:rPr>
          <w:rFonts w:cs="Times New Roman"/>
          <w:sz w:val="24"/>
          <w:szCs w:val="24"/>
        </w:rPr>
        <w:t> Участник конкурса в электронной форме вправе подать только одну заявку на участие в конкурсе в электронной форме в отношении каждого предмета закупки (лота).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18.24.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в любое время, но не позднее даты и времени окончания срока подачи заявок на участие в конкурсе в электронной форме, направив соответствующее уведомление оператору электронной площадки.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 Порядок возврата участникам открытого конкурса денежных средств, внесенных в качестве обеспечения заявки на участие в открытом конкурсе, если такое требование было установлено конкурсной документацией, определяется разделом 10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26</w:t>
      </w:r>
      <w:r w:rsidRPr="00945DB7">
        <w:rPr>
          <w:rFonts w:cs="Times New Roman"/>
          <w:sz w:val="24"/>
          <w:szCs w:val="24"/>
          <w:lang w:eastAsia="ru-RU"/>
        </w:rPr>
        <w:t>.</w:t>
      </w:r>
      <w:r w:rsidRPr="00945DB7">
        <w:rPr>
          <w:rFonts w:cs="Times New Roman"/>
          <w:sz w:val="24"/>
          <w:szCs w:val="24"/>
        </w:rPr>
        <w:t>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подавшему данную заявку, ее получение с указанием присвоенного заявке порядкового номера.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 В течение одного часа с момента получения заявки на участие в конкурсе в электронной форме оператор электронной площадки возвращает заявку подавшему ее участнику в случае: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.1.</w:t>
      </w:r>
      <w:r w:rsidRPr="00945DB7">
        <w:rPr>
          <w:rFonts w:cs="Times New Roman"/>
          <w:sz w:val="24"/>
          <w:szCs w:val="24"/>
        </w:rPr>
        <w:t> Подачи участником закупки заявки с нарушением требований, предусмотренных пунктом 18.20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.2.</w:t>
      </w:r>
      <w:r w:rsidRPr="00945DB7">
        <w:rPr>
          <w:rFonts w:cs="Times New Roman"/>
          <w:sz w:val="24"/>
          <w:szCs w:val="24"/>
        </w:rPr>
        <w:t> Подачи одним участником двух и более заявок на участие в конкурсе при условии, что поданные ранее заявки этим участником не отозваны. В указанном случае возвращаются все заявки, поданные таким участником.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.3.</w:t>
      </w:r>
      <w:r w:rsidRPr="00945DB7">
        <w:rPr>
          <w:rFonts w:cs="Times New Roman"/>
          <w:sz w:val="24"/>
          <w:szCs w:val="24"/>
        </w:rPr>
        <w:t> Получения заявки после установленных заказчиком даты и времени окончания срока подачи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.4.</w:t>
      </w:r>
      <w:r w:rsidRPr="00945DB7">
        <w:rPr>
          <w:rFonts w:cs="Times New Roman"/>
          <w:sz w:val="24"/>
          <w:szCs w:val="24"/>
        </w:rPr>
        <w:t> Подачи участником закупки заявки, содержащей предложение о цене договора, превышающей начальную (максимальную) цену договора или равной нулю.</w:t>
      </w:r>
    </w:p>
    <w:p w:rsidR="0085414D" w:rsidRPr="00945DB7" w:rsidRDefault="0085414D" w:rsidP="0085414D">
      <w:pPr>
        <w:contextualSpacing/>
        <w:jc w:val="both"/>
        <w:rPr>
          <w:rFonts w:cs="Times New Roman"/>
          <w:sz w:val="24"/>
          <w:szCs w:val="24"/>
        </w:rPr>
      </w:pPr>
      <w:r w:rsidRPr="00945DB7">
        <w:rPr>
          <w:rFonts w:cs="Times New Roman"/>
          <w:sz w:val="24"/>
          <w:szCs w:val="24"/>
        </w:rPr>
        <w:t>Одновременно с возвратом заявки на участие в конкурсе в электронной форме оператор электронной площадки уведомляет в форме электронного документа участника конкурса, подавшего такую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 Не позднее одного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 В случае если по окончании срока подачи заявок на участие в конкурсе в электронной форме подана только одна заявка или не подано ни одной заявки, конкурс в электронной форме признается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30</w:t>
      </w:r>
      <w:r w:rsidRPr="00945DB7">
        <w:rPr>
          <w:rFonts w:cs="Times New Roman"/>
          <w:sz w:val="24"/>
          <w:szCs w:val="24"/>
          <w:lang w:eastAsia="ru-RU"/>
        </w:rPr>
        <w:t>.</w:t>
      </w:r>
      <w:r w:rsidRPr="00945DB7">
        <w:rPr>
          <w:rFonts w:cs="Times New Roman"/>
          <w:sz w:val="24"/>
          <w:szCs w:val="24"/>
        </w:rPr>
        <w:t> Срок рассмотрения и оценки первых частей заявок на участие в конкурсе в электронной форме комиссией не может превышать пяти рабочих дней.</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31</w:t>
      </w:r>
      <w:r w:rsidRPr="00945DB7">
        <w:rPr>
          <w:rFonts w:cs="Times New Roman"/>
          <w:sz w:val="24"/>
          <w:szCs w:val="24"/>
          <w:lang w:eastAsia="ru-RU"/>
        </w:rPr>
        <w:t>.</w:t>
      </w:r>
      <w:r w:rsidRPr="00945DB7">
        <w:rPr>
          <w:rFonts w:cs="Times New Roman"/>
          <w:sz w:val="24"/>
          <w:szCs w:val="24"/>
        </w:rPr>
        <w:t> По результатам рассмотрения и оценки первых частей заявок на участие в конкурсе в электронной форме, содержащих информацию, предусмотренную пунктом 18.17 настоящего раздела,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в электронной форме или об отказе участнику закупки, подавшему заявку, в допуске к участию в таком конкурсе в порядке и по основаниям, которые предусмотрены пунктом 18.32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32</w:t>
      </w:r>
      <w:r w:rsidRPr="00945DB7">
        <w:rPr>
          <w:rFonts w:cs="Times New Roman"/>
          <w:sz w:val="24"/>
          <w:szCs w:val="24"/>
          <w:lang w:eastAsia="ru-RU"/>
        </w:rPr>
        <w:t>.</w:t>
      </w:r>
      <w:r w:rsidRPr="00945DB7">
        <w:rPr>
          <w:rFonts w:cs="Times New Roman"/>
          <w:sz w:val="24"/>
          <w:szCs w:val="24"/>
        </w:rPr>
        <w:t> Участник конкурса в электронной форме не допускается к участию в конкурсе в электронной форме в случае:</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18</w:t>
      </w:r>
      <w:r w:rsidRPr="00945DB7">
        <w:rPr>
          <w:rFonts w:cs="Times New Roman"/>
          <w:sz w:val="24"/>
          <w:szCs w:val="24"/>
          <w:lang w:eastAsia="ru-RU"/>
        </w:rPr>
        <w:t>.</w:t>
      </w:r>
      <w:r w:rsidRPr="00945DB7">
        <w:rPr>
          <w:rFonts w:cs="Times New Roman"/>
          <w:sz w:val="24"/>
          <w:szCs w:val="24"/>
        </w:rPr>
        <w:t>32</w:t>
      </w:r>
      <w:r w:rsidRPr="00945DB7">
        <w:rPr>
          <w:rFonts w:cs="Times New Roman"/>
          <w:sz w:val="24"/>
          <w:szCs w:val="24"/>
          <w:lang w:eastAsia="ru-RU"/>
        </w:rPr>
        <w:t>.1.</w:t>
      </w:r>
      <w:r w:rsidRPr="00945DB7">
        <w:rPr>
          <w:rFonts w:cs="Times New Roman"/>
          <w:sz w:val="24"/>
          <w:szCs w:val="24"/>
        </w:rPr>
        <w:t> Непредставления информации, предусмотренной пунктом 18.17 настоящего раздела, или представления недостоверной информации.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32</w:t>
      </w:r>
      <w:r w:rsidRPr="00945DB7">
        <w:rPr>
          <w:rFonts w:cs="Times New Roman"/>
          <w:sz w:val="24"/>
          <w:szCs w:val="24"/>
          <w:lang w:eastAsia="ru-RU"/>
        </w:rPr>
        <w:t>.2.</w:t>
      </w:r>
      <w:r w:rsidRPr="00945DB7">
        <w:rPr>
          <w:rFonts w:cs="Times New Roman"/>
          <w:sz w:val="24"/>
          <w:szCs w:val="24"/>
        </w:rPr>
        <w:t> Несоответствия предложения участника конкурса в электронной форме требованиям, предусмотренным подпунктом 18.17.3 пункта 18.17 настоящего раздела и установленным в извещении о проведении конкурса в электронной форме, конкурсной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32</w:t>
      </w:r>
      <w:r w:rsidRPr="00945DB7">
        <w:rPr>
          <w:rFonts w:cs="Times New Roman"/>
          <w:sz w:val="24"/>
          <w:szCs w:val="24"/>
          <w:lang w:eastAsia="ru-RU"/>
        </w:rPr>
        <w:t>.3.</w:t>
      </w:r>
      <w:r w:rsidRPr="00945DB7">
        <w:rPr>
          <w:rFonts w:cs="Times New Roman"/>
          <w:sz w:val="24"/>
          <w:szCs w:val="24"/>
        </w:rPr>
        <w:t> Указания в первой части заявки на участие в конкурсе в электронной форме сведений об участнике, подавшем такую заявку, о его соответствии единым требованиям и (или) о предлагаемой им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Отказ в допуске к участию в конкурсе в электронной форме по основаниям, не предусмотренным настоящим пунктом, не допускается.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33</w:t>
      </w:r>
      <w:r w:rsidRPr="00945DB7">
        <w:rPr>
          <w:rFonts w:cs="Times New Roman"/>
          <w:sz w:val="24"/>
          <w:szCs w:val="24"/>
          <w:lang w:eastAsia="ru-RU"/>
        </w:rPr>
        <w:t>.</w:t>
      </w:r>
      <w:r w:rsidRPr="00945DB7">
        <w:rPr>
          <w:rFonts w:cs="Times New Roman"/>
          <w:sz w:val="24"/>
          <w:szCs w:val="24"/>
        </w:rPr>
        <w:t>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подпунктом 18.14.3 пункта 18.14 настоящего раздела (при установлении этого критерия в конкурсной документации). Оценка заявок на участие в конкурсе в электронной форме не осуществляется в случае признания конкурса не состоявшимся в соответствии с пунктом 18.35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34</w:t>
      </w:r>
      <w:r w:rsidRPr="00945DB7">
        <w:rPr>
          <w:rFonts w:cs="Times New Roman"/>
          <w:sz w:val="24"/>
          <w:szCs w:val="24"/>
          <w:lang w:eastAsia="ru-RU"/>
        </w:rPr>
        <w:t>.</w:t>
      </w:r>
      <w:r w:rsidRPr="00945DB7">
        <w:rPr>
          <w:rFonts w:cs="Times New Roman"/>
          <w:sz w:val="24"/>
          <w:szCs w:val="24"/>
        </w:rPr>
        <w:t> 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комиссии членами не позднее даты окончания срока рассмотрения и оценки первых частей заявок на участие в таком конкурсе. Указанный протокол должен содержать сведения, предусмотренные частью 13 статьи 3.2 Федерального закона № 223-ФЗ, а также:</w:t>
      </w:r>
    </w:p>
    <w:p w:rsidR="0085414D" w:rsidRPr="00945DB7" w:rsidRDefault="0085414D" w:rsidP="0085414D">
      <w:pPr>
        <w:contextualSpacing/>
        <w:jc w:val="both"/>
        <w:rPr>
          <w:rFonts w:cs="Times New Roman"/>
          <w:sz w:val="24"/>
          <w:szCs w:val="24"/>
        </w:rPr>
      </w:pPr>
      <w:r w:rsidRPr="00945DB7">
        <w:rPr>
          <w:rFonts w:cs="Times New Roman"/>
          <w:sz w:val="24"/>
          <w:szCs w:val="24"/>
        </w:rPr>
        <w:t>дату и место рассмотрения и оценки первых частей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информацию о порядковых номерах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информацию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решение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порядок оценки заявок на участие в конкурсе в электронной форме по критерию, установленному подпунктом 18.14.3 пункта 18.14 настоящего раздела (при установлении этого критерия в конкурсной документации), и о решении каждого присутствующего члена комиссии в отношении каждого участника конкурса в электронной форме и присвоении участнику баллов по указанному критерию, предусмотренному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К протоколу рассмотрения и оценки первых частей заявок на участие в конкурсе в электронной форме прилагается информация, предусмотренная подпунктом 18.17.2 пункта 18.17 настоящего раздела (при наличии такой информации), и не позднее даты окончания срока рассмотрения и оценки первых частей заявок на участие в конкурсе в электронной форме указанный протокол направляется заказчиком оператору электронной площадки и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18</w:t>
      </w:r>
      <w:r w:rsidRPr="00945DB7">
        <w:rPr>
          <w:rFonts w:cs="Times New Roman"/>
          <w:sz w:val="24"/>
          <w:szCs w:val="24"/>
          <w:lang w:eastAsia="ru-RU"/>
        </w:rPr>
        <w:t>.</w:t>
      </w:r>
      <w:r w:rsidRPr="00945DB7">
        <w:rPr>
          <w:rFonts w:cs="Times New Roman"/>
          <w:sz w:val="24"/>
          <w:szCs w:val="24"/>
        </w:rPr>
        <w:t>35</w:t>
      </w:r>
      <w:r w:rsidRPr="00945DB7">
        <w:rPr>
          <w:rFonts w:cs="Times New Roman"/>
          <w:sz w:val="24"/>
          <w:szCs w:val="24"/>
          <w:lang w:eastAsia="ru-RU"/>
        </w:rPr>
        <w:t>.</w:t>
      </w:r>
      <w:r w:rsidRPr="00945DB7">
        <w:rPr>
          <w:rFonts w:cs="Times New Roman"/>
          <w:sz w:val="24"/>
          <w:szCs w:val="24"/>
        </w:rPr>
        <w:t> В случае если по 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36</w:t>
      </w:r>
      <w:r w:rsidRPr="00945DB7">
        <w:rPr>
          <w:rFonts w:cs="Times New Roman"/>
          <w:sz w:val="24"/>
          <w:szCs w:val="24"/>
          <w:lang w:eastAsia="ru-RU"/>
        </w:rPr>
        <w:t>.</w:t>
      </w:r>
      <w:r w:rsidRPr="00945DB7">
        <w:rPr>
          <w:rFonts w:cs="Times New Roman"/>
          <w:sz w:val="24"/>
          <w:szCs w:val="24"/>
        </w:rPr>
        <w:t> 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подавшему заявку на участие в таком конкурсе, информацию:</w:t>
      </w:r>
    </w:p>
    <w:p w:rsidR="0085414D" w:rsidRPr="00945DB7" w:rsidRDefault="0085414D" w:rsidP="0085414D">
      <w:pPr>
        <w:contextualSpacing/>
        <w:jc w:val="both"/>
        <w:rPr>
          <w:rFonts w:cs="Times New Roman"/>
          <w:sz w:val="24"/>
          <w:szCs w:val="24"/>
        </w:rPr>
      </w:pPr>
      <w:r w:rsidRPr="00945DB7">
        <w:rPr>
          <w:rFonts w:cs="Times New Roman"/>
          <w:sz w:val="24"/>
          <w:szCs w:val="24"/>
        </w:rPr>
        <w:t>о решении, принятом в отношении заявки, поданной участником конкурса в электронной форме, в том числе о допуске участника конкурса в электронной форме, подавшего такую заявку, к участию в конкурсе в электронной форме и признании его участником такого конкурса или об отказе в допуске к участию в конкурсе в электронной форме, с обоснованием этого решения;</w:t>
      </w:r>
    </w:p>
    <w:p w:rsidR="0085414D" w:rsidRPr="00945DB7" w:rsidRDefault="0085414D" w:rsidP="0085414D">
      <w:pPr>
        <w:contextualSpacing/>
        <w:jc w:val="both"/>
        <w:rPr>
          <w:rFonts w:cs="Times New Roman"/>
          <w:sz w:val="24"/>
          <w:szCs w:val="24"/>
        </w:rPr>
      </w:pPr>
      <w:r w:rsidRPr="00945DB7">
        <w:rPr>
          <w:rFonts w:cs="Times New Roman"/>
          <w:sz w:val="24"/>
          <w:szCs w:val="24"/>
        </w:rPr>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rsidR="0085414D" w:rsidRPr="00945DB7" w:rsidRDefault="0085414D" w:rsidP="0085414D">
      <w:pPr>
        <w:contextualSpacing/>
        <w:jc w:val="both"/>
        <w:rPr>
          <w:rFonts w:cs="Times New Roman"/>
          <w:sz w:val="24"/>
          <w:szCs w:val="24"/>
        </w:rPr>
      </w:pPr>
      <w:r w:rsidRPr="00945DB7">
        <w:rPr>
          <w:rFonts w:cs="Times New Roman"/>
          <w:sz w:val="24"/>
          <w:szCs w:val="24"/>
        </w:rPr>
        <w:t>о дате и времени начала проведения процедуры подачи окончательных предложений о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37</w:t>
      </w:r>
      <w:r w:rsidRPr="00945DB7">
        <w:rPr>
          <w:rFonts w:cs="Times New Roman"/>
          <w:sz w:val="24"/>
          <w:szCs w:val="24"/>
          <w:lang w:eastAsia="ru-RU"/>
        </w:rPr>
        <w:t>.</w:t>
      </w:r>
      <w:r w:rsidRPr="00945DB7">
        <w:rPr>
          <w:rFonts w:cs="Times New Roman"/>
          <w:sz w:val="24"/>
          <w:szCs w:val="24"/>
        </w:rPr>
        <w:t> 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85414D" w:rsidRPr="00945DB7" w:rsidRDefault="0085414D" w:rsidP="0085414D">
      <w:pPr>
        <w:contextualSpacing/>
        <w:jc w:val="both"/>
        <w:rPr>
          <w:rFonts w:cs="Times New Roman"/>
          <w:sz w:val="24"/>
          <w:szCs w:val="24"/>
        </w:rPr>
      </w:pPr>
      <w:r w:rsidRPr="00945DB7">
        <w:rPr>
          <w:rFonts w:cs="Times New Roman"/>
          <w:sz w:val="24"/>
          <w:szCs w:val="24"/>
        </w:rPr>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38</w:t>
      </w:r>
      <w:r w:rsidRPr="00945DB7">
        <w:rPr>
          <w:rFonts w:cs="Times New Roman"/>
          <w:sz w:val="24"/>
          <w:szCs w:val="24"/>
          <w:lang w:eastAsia="ru-RU"/>
        </w:rPr>
        <w:t>.</w:t>
      </w:r>
      <w:r w:rsidRPr="00945DB7">
        <w:rPr>
          <w:rFonts w:cs="Times New Roman"/>
          <w:sz w:val="24"/>
          <w:szCs w:val="24"/>
        </w:rPr>
        <w:t>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поданной заявкой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Если в извещении о проведении конкурса в электронной форме и конкурсной документации указаны цена каждой запасной части к технике, оборудованию, цена единицы работы, услуги, подача окончательных предложений проводится путем снижения суммы указанных цен в порядке, установленном настоящем разделом.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39</w:t>
      </w:r>
      <w:r w:rsidRPr="00945DB7">
        <w:rPr>
          <w:rFonts w:cs="Times New Roman"/>
          <w:sz w:val="24"/>
          <w:szCs w:val="24"/>
          <w:lang w:eastAsia="ru-RU"/>
        </w:rPr>
        <w:t>.</w:t>
      </w:r>
      <w:r w:rsidRPr="00945DB7">
        <w:rPr>
          <w:rFonts w:cs="Times New Roman"/>
          <w:sz w:val="24"/>
          <w:szCs w:val="24"/>
        </w:rPr>
        <w:t> В случае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в соответствии с заявкой участника конкурса в электронной форме, признается окончательным.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40</w:t>
      </w:r>
      <w:r w:rsidRPr="00945DB7">
        <w:rPr>
          <w:rFonts w:cs="Times New Roman"/>
          <w:sz w:val="24"/>
          <w:szCs w:val="24"/>
          <w:lang w:eastAsia="ru-RU"/>
        </w:rPr>
        <w:t>.</w:t>
      </w:r>
      <w:r w:rsidRPr="00945DB7">
        <w:rPr>
          <w:rFonts w:cs="Times New Roman"/>
          <w:sz w:val="24"/>
          <w:szCs w:val="24"/>
        </w:rPr>
        <w:t>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p>
    <w:p w:rsidR="0085414D" w:rsidRPr="00945DB7" w:rsidRDefault="0085414D" w:rsidP="0085414D">
      <w:pPr>
        <w:contextualSpacing/>
        <w:jc w:val="both"/>
        <w:rPr>
          <w:rFonts w:cs="Times New Roman"/>
          <w:sz w:val="24"/>
          <w:szCs w:val="24"/>
        </w:rPr>
      </w:pPr>
      <w:r w:rsidRPr="00945DB7">
        <w:rPr>
          <w:rFonts w:cs="Times New Roman"/>
          <w:sz w:val="24"/>
          <w:szCs w:val="24"/>
        </w:rPr>
        <w:t>дату, время начала и время окончания проведения процедуры подачи окончательных предложений;</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окончательные предложения о цене договора, поданные участниками конкурса в электронной форме, с указанием порядковых номеров заявок участников такого конкурса, времени подачи этих предложений.</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41</w:t>
      </w:r>
      <w:r w:rsidRPr="00945DB7">
        <w:rPr>
          <w:rFonts w:cs="Times New Roman"/>
          <w:sz w:val="24"/>
          <w:szCs w:val="24"/>
          <w:lang w:eastAsia="ru-RU"/>
        </w:rPr>
        <w:t>.</w:t>
      </w:r>
      <w:r w:rsidRPr="00945DB7">
        <w:rPr>
          <w:rFonts w:cs="Times New Roman"/>
          <w:sz w:val="24"/>
          <w:szCs w:val="24"/>
        </w:rPr>
        <w:t> В течение одного часа с момента формирования протокола, предусмотренного пунктом 18.40 настоящего раздела,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42</w:t>
      </w:r>
      <w:r w:rsidRPr="00945DB7">
        <w:rPr>
          <w:rFonts w:cs="Times New Roman"/>
          <w:sz w:val="24"/>
          <w:szCs w:val="24"/>
          <w:lang w:eastAsia="ru-RU"/>
        </w:rPr>
        <w:t>.</w:t>
      </w:r>
      <w:r w:rsidRPr="00945DB7">
        <w:rPr>
          <w:rFonts w:cs="Times New Roman"/>
          <w:sz w:val="24"/>
          <w:szCs w:val="24"/>
        </w:rPr>
        <w:t> Срок рассмотрения и оценки вторых частей заявок на участие в конкурсе в электронной форме не может превышать трех рабочих дней.</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43</w:t>
      </w:r>
      <w:r w:rsidRPr="00945DB7">
        <w:rPr>
          <w:rFonts w:cs="Times New Roman"/>
          <w:sz w:val="24"/>
          <w:szCs w:val="24"/>
          <w:lang w:eastAsia="ru-RU"/>
        </w:rPr>
        <w:t>.</w:t>
      </w:r>
      <w:r w:rsidRPr="00945DB7">
        <w:rPr>
          <w:rFonts w:cs="Times New Roman"/>
          <w:sz w:val="24"/>
          <w:szCs w:val="24"/>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44</w:t>
      </w:r>
      <w:r w:rsidRPr="00945DB7">
        <w:rPr>
          <w:rFonts w:cs="Times New Roman"/>
          <w:sz w:val="24"/>
          <w:szCs w:val="24"/>
          <w:lang w:eastAsia="ru-RU"/>
        </w:rPr>
        <w:t>.</w:t>
      </w:r>
      <w:r w:rsidRPr="00945DB7">
        <w:rPr>
          <w:rFonts w:cs="Times New Roman"/>
          <w:sz w:val="24"/>
          <w:szCs w:val="24"/>
        </w:rPr>
        <w:t> Заявка на участие в конкурсе в электронной форме признается не соответствующей требованиям, установленным конкурсной документацией, в случае: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44</w:t>
      </w:r>
      <w:r w:rsidRPr="00945DB7">
        <w:rPr>
          <w:rFonts w:cs="Times New Roman"/>
          <w:sz w:val="24"/>
          <w:szCs w:val="24"/>
          <w:lang w:eastAsia="ru-RU"/>
        </w:rPr>
        <w:t>.1.</w:t>
      </w:r>
      <w:r w:rsidRPr="00945DB7">
        <w:rPr>
          <w:rFonts w:cs="Times New Roman"/>
          <w:sz w:val="24"/>
          <w:szCs w:val="24"/>
        </w:rPr>
        <w:t> Непредставления документов и информации, предусмотренных пунктами 18.17, 18.20 настоящего раздела, либо несоответствия указанных документов и информации требованиям, установленным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44</w:t>
      </w:r>
      <w:r w:rsidRPr="00945DB7">
        <w:rPr>
          <w:rFonts w:cs="Times New Roman"/>
          <w:sz w:val="24"/>
          <w:szCs w:val="24"/>
          <w:lang w:eastAsia="ru-RU"/>
        </w:rPr>
        <w:t>.2.</w:t>
      </w:r>
      <w:r w:rsidRPr="00945DB7">
        <w:rPr>
          <w:rFonts w:cs="Times New Roman"/>
          <w:sz w:val="24"/>
          <w:szCs w:val="24"/>
        </w:rPr>
        <w:t> Наличия в документах и информации, предусмотренных пунктами 18.17, 18.20 настоящего раздела, недостоверной информации на дату и время рассмотрения вторых частей заявок на участие в таком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44</w:t>
      </w:r>
      <w:r w:rsidRPr="00945DB7">
        <w:rPr>
          <w:rFonts w:cs="Times New Roman"/>
          <w:sz w:val="24"/>
          <w:szCs w:val="24"/>
          <w:lang w:eastAsia="ru-RU"/>
        </w:rPr>
        <w:t>.3.</w:t>
      </w:r>
      <w:r w:rsidRPr="00945DB7">
        <w:rPr>
          <w:rFonts w:cs="Times New Roman"/>
          <w:sz w:val="24"/>
          <w:szCs w:val="24"/>
        </w:rPr>
        <w:t> Несоответствия участника такого конкурса требованиям, установленным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45</w:t>
      </w:r>
      <w:r w:rsidRPr="00945DB7">
        <w:rPr>
          <w:rFonts w:cs="Times New Roman"/>
          <w:sz w:val="24"/>
          <w:szCs w:val="24"/>
          <w:lang w:eastAsia="ru-RU"/>
        </w:rPr>
        <w:t>.</w:t>
      </w:r>
      <w:r w:rsidRPr="00945DB7">
        <w:rPr>
          <w:rFonts w:cs="Times New Roman"/>
          <w:sz w:val="24"/>
          <w:szCs w:val="24"/>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заказчик должен отказаться от заключения договора с победителем конкурса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46</w:t>
      </w:r>
      <w:r w:rsidRPr="00945DB7">
        <w:rPr>
          <w:rFonts w:cs="Times New Roman"/>
          <w:sz w:val="24"/>
          <w:szCs w:val="24"/>
          <w:lang w:eastAsia="ru-RU"/>
        </w:rPr>
        <w:t>.</w:t>
      </w:r>
      <w:r w:rsidRPr="00945DB7">
        <w:rPr>
          <w:rFonts w:cs="Times New Roman"/>
          <w:sz w:val="24"/>
          <w:szCs w:val="24"/>
        </w:rPr>
        <w:t>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пунктом 18.49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47</w:t>
      </w:r>
      <w:r w:rsidRPr="00945DB7">
        <w:rPr>
          <w:rFonts w:cs="Times New Roman"/>
          <w:sz w:val="24"/>
          <w:szCs w:val="24"/>
          <w:lang w:eastAsia="ru-RU"/>
        </w:rPr>
        <w:t>.</w:t>
      </w:r>
      <w:r w:rsidRPr="00945DB7">
        <w:rPr>
          <w:rFonts w:cs="Times New Roman"/>
          <w:sz w:val="24"/>
          <w:szCs w:val="24"/>
        </w:rPr>
        <w:t>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сведения, предусмотренные частью 13 статьи 3.2 Федерального закона № 223-ФЗ, а также:</w:t>
      </w:r>
    </w:p>
    <w:p w:rsidR="0085414D" w:rsidRPr="00945DB7" w:rsidRDefault="0085414D" w:rsidP="0085414D">
      <w:pPr>
        <w:contextualSpacing/>
        <w:jc w:val="both"/>
        <w:rPr>
          <w:rFonts w:cs="Times New Roman"/>
          <w:sz w:val="24"/>
          <w:szCs w:val="24"/>
        </w:rPr>
      </w:pPr>
      <w:r w:rsidRPr="00945DB7">
        <w:rPr>
          <w:rFonts w:cs="Times New Roman"/>
          <w:sz w:val="24"/>
          <w:szCs w:val="24"/>
        </w:rPr>
        <w:t>дату и место рассмотрения и оценки вторых частей заявок на участие в конкурсе в электронной форме;</w:t>
      </w:r>
    </w:p>
    <w:p w:rsidR="0085414D" w:rsidRPr="00945DB7" w:rsidRDefault="0085414D" w:rsidP="0085414D">
      <w:pPr>
        <w:contextualSpacing/>
        <w:jc w:val="both"/>
        <w:rPr>
          <w:rFonts w:cs="Times New Roman"/>
          <w:sz w:val="24"/>
          <w:szCs w:val="24"/>
        </w:rPr>
      </w:pPr>
      <w:r w:rsidRPr="00945DB7">
        <w:rPr>
          <w:rFonts w:cs="Times New Roman"/>
          <w:sz w:val="24"/>
          <w:szCs w:val="24"/>
        </w:rPr>
        <w:t>информацию об участниках конкурса в электронной форме, заявки которых были рассмотрены;</w:t>
      </w:r>
    </w:p>
    <w:p w:rsidR="0085414D" w:rsidRPr="00945DB7" w:rsidRDefault="0085414D" w:rsidP="0085414D">
      <w:pPr>
        <w:contextualSpacing/>
        <w:jc w:val="both"/>
        <w:rPr>
          <w:rFonts w:cs="Times New Roman"/>
          <w:sz w:val="24"/>
          <w:szCs w:val="24"/>
        </w:rPr>
      </w:pPr>
      <w:r w:rsidRPr="00945DB7">
        <w:rPr>
          <w:rFonts w:cs="Times New Roman"/>
          <w:sz w:val="24"/>
          <w:szCs w:val="24"/>
        </w:rPr>
        <w:t>информацию 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решение каждого присутствующего члена комиссии в отношении заявки на участие в конкурсе в электронной форме каждого его участника;</w:t>
      </w:r>
    </w:p>
    <w:p w:rsidR="0085414D" w:rsidRPr="00945DB7" w:rsidRDefault="0085414D" w:rsidP="0085414D">
      <w:pPr>
        <w:contextualSpacing/>
        <w:jc w:val="both"/>
        <w:rPr>
          <w:rFonts w:cs="Times New Roman"/>
          <w:sz w:val="24"/>
          <w:szCs w:val="24"/>
        </w:rPr>
      </w:pPr>
      <w:r w:rsidRPr="00945DB7">
        <w:rPr>
          <w:rFonts w:cs="Times New Roman"/>
          <w:sz w:val="24"/>
          <w:szCs w:val="24"/>
        </w:rPr>
        <w:t>порядок оценки заявок на участие в конкурсе в электронной форме по критериям, установленным конкурсной документацией, и решение каждого присутствующего члена комиссии в отношении каждого участника конкурса в электронной форме о присвоении ему баллов по таким критериям, за исключением критерия, указанного в подпункте 18.14.4 пункта 18.14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48</w:t>
      </w:r>
      <w:r w:rsidRPr="00945DB7">
        <w:rPr>
          <w:rFonts w:cs="Times New Roman"/>
          <w:sz w:val="24"/>
          <w:szCs w:val="24"/>
          <w:lang w:eastAsia="ru-RU"/>
        </w:rPr>
        <w:t>.</w:t>
      </w:r>
      <w:r w:rsidRPr="00945DB7">
        <w:rPr>
          <w:rFonts w:cs="Times New Roman"/>
          <w:sz w:val="24"/>
          <w:szCs w:val="24"/>
        </w:rPr>
        <w:t> Указанный в пункте 18.47 настоящего раздела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и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49</w:t>
      </w:r>
      <w:r w:rsidRPr="00945DB7">
        <w:rPr>
          <w:rFonts w:cs="Times New Roman"/>
          <w:sz w:val="24"/>
          <w:szCs w:val="24"/>
          <w:lang w:eastAsia="ru-RU"/>
        </w:rPr>
        <w:t>.</w:t>
      </w:r>
      <w:r w:rsidRPr="00945DB7">
        <w:rPr>
          <w:rFonts w:cs="Times New Roman"/>
          <w:sz w:val="24"/>
          <w:szCs w:val="24"/>
        </w:rPr>
        <w:t> 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конкурсной документацией, конкурс в электронной форме признается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50</w:t>
      </w:r>
      <w:r w:rsidRPr="00945DB7">
        <w:rPr>
          <w:rFonts w:cs="Times New Roman"/>
          <w:sz w:val="24"/>
          <w:szCs w:val="24"/>
          <w:lang w:eastAsia="ru-RU"/>
        </w:rPr>
        <w:t>.</w:t>
      </w:r>
      <w:r w:rsidRPr="00945DB7">
        <w:rPr>
          <w:rFonts w:cs="Times New Roman"/>
          <w:sz w:val="24"/>
          <w:szCs w:val="24"/>
        </w:rPr>
        <w:t> В течение одного часа после получения оператором электронной площадки в соответствии с пунктом 18.48 настоящего раздела протокола оператор электронной площадки направляет заказчику информацию, содержащуюся в протоколе подачи окончательных предложений, предусмотренном пунктом 18.36 настоящего раздела, за исключением случая признания такого конкурса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51</w:t>
      </w:r>
      <w:r w:rsidRPr="00945DB7">
        <w:rPr>
          <w:rFonts w:cs="Times New Roman"/>
          <w:sz w:val="24"/>
          <w:szCs w:val="24"/>
          <w:lang w:eastAsia="ru-RU"/>
        </w:rPr>
        <w:t>.</w:t>
      </w:r>
      <w:r w:rsidRPr="00945DB7">
        <w:rPr>
          <w:rFonts w:cs="Times New Roman"/>
          <w:sz w:val="24"/>
          <w:szCs w:val="24"/>
        </w:rPr>
        <w:t> Не позднее следующего рабочего дня после дня получения от оператора электронной площадки протокола подачи окончательных предложений, предусмотренного пунктом 18.36 настоящего раздела, комиссия на основании результатов оценки заявок на участие в конкурсе в электронной форме, содержащихся в протоколах, указанных в пунктах 18.34, 18.47 настоящего раздела, присваивает каждой заявке на участие в конкурсе в электронной форме идентификационный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идентификационный номер присваивается заявке на участие в конкурсе в электронной форме, которая поступила ранее других заявок, содержащих такие же условия.</w:t>
      </w:r>
    </w:p>
    <w:p w:rsidR="0085414D" w:rsidRPr="00945DB7" w:rsidRDefault="0085414D" w:rsidP="0085414D">
      <w:pPr>
        <w:contextualSpacing/>
        <w:jc w:val="both"/>
        <w:rPr>
          <w:rFonts w:cs="Times New Roman"/>
          <w:sz w:val="24"/>
          <w:szCs w:val="24"/>
        </w:rPr>
      </w:pPr>
      <w:r w:rsidRPr="00945DB7">
        <w:rPr>
          <w:rFonts w:cs="Times New Roman"/>
          <w:sz w:val="24"/>
          <w:szCs w:val="24"/>
        </w:rPr>
        <w:t>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w:t>
      </w:r>
    </w:p>
    <w:p w:rsidR="0085414D" w:rsidRPr="00945DB7" w:rsidRDefault="0085414D" w:rsidP="0085414D">
      <w:pPr>
        <w:contextualSpacing/>
        <w:jc w:val="both"/>
        <w:rPr>
          <w:rFonts w:cs="Times New Roman"/>
          <w:sz w:val="24"/>
          <w:szCs w:val="24"/>
        </w:rPr>
      </w:pPr>
      <w:r w:rsidRPr="00945DB7">
        <w:rPr>
          <w:rFonts w:cs="Times New Roman"/>
          <w:sz w:val="24"/>
          <w:szCs w:val="24"/>
        </w:rPr>
        <w:t>Оценка заявок на участие в конкурсе в электронной форме не осуществляется в случае признания конкурса не состоявшимся в соответствии с пунктом 18.49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52</w:t>
      </w:r>
      <w:r w:rsidRPr="00945DB7">
        <w:rPr>
          <w:rFonts w:cs="Times New Roman"/>
          <w:sz w:val="24"/>
          <w:szCs w:val="24"/>
          <w:lang w:eastAsia="ru-RU"/>
        </w:rPr>
        <w:t>.</w:t>
      </w:r>
      <w:r w:rsidRPr="00945DB7">
        <w:rPr>
          <w:rFonts w:cs="Times New Roman"/>
          <w:sz w:val="24"/>
          <w:szCs w:val="24"/>
        </w:rPr>
        <w:t> Протокол подведения итогов конкурса в электронной форме должен содержать сведения, предусмотренные частью 14 статьи 3.2 Федерального закона № 223-ФЗ, а также информацию:</w:t>
      </w:r>
    </w:p>
    <w:p w:rsidR="0085414D" w:rsidRPr="00945DB7" w:rsidRDefault="0085414D" w:rsidP="0085414D">
      <w:pPr>
        <w:contextualSpacing/>
        <w:jc w:val="both"/>
        <w:rPr>
          <w:rFonts w:cs="Times New Roman"/>
          <w:sz w:val="24"/>
          <w:szCs w:val="24"/>
        </w:rPr>
      </w:pPr>
      <w:r w:rsidRPr="00945DB7">
        <w:rPr>
          <w:rFonts w:cs="Times New Roman"/>
          <w:sz w:val="24"/>
          <w:szCs w:val="24"/>
        </w:rPr>
        <w:t>об участниках конкурса в электронной форме, заявки которых были рассмотрены;</w:t>
      </w:r>
    </w:p>
    <w:p w:rsidR="0085414D" w:rsidRPr="00945DB7" w:rsidRDefault="0085414D" w:rsidP="0085414D">
      <w:pPr>
        <w:contextualSpacing/>
        <w:jc w:val="both"/>
        <w:rPr>
          <w:rFonts w:cs="Times New Roman"/>
          <w:sz w:val="24"/>
          <w:szCs w:val="24"/>
        </w:rPr>
      </w:pPr>
      <w:r w:rsidRPr="00945DB7">
        <w:rPr>
          <w:rFonts w:cs="Times New Roman"/>
          <w:sz w:val="24"/>
          <w:szCs w:val="24"/>
        </w:rPr>
        <w:t>о допуске участника закупки, подавшего заявку на участие в конкурсе в электронной форме с указанием ее порядкового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такой заявки, которые не соответствуют этим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о решении каждого присутствующего члена комиссии в отношении заявки на участие в конкурсе в электронной форме каждого участника такого конкурса;</w:t>
      </w:r>
    </w:p>
    <w:p w:rsidR="0085414D" w:rsidRPr="00945DB7" w:rsidRDefault="0085414D" w:rsidP="0085414D">
      <w:pPr>
        <w:contextualSpacing/>
        <w:jc w:val="both"/>
        <w:rPr>
          <w:rFonts w:cs="Times New Roman"/>
          <w:sz w:val="24"/>
          <w:szCs w:val="24"/>
        </w:rPr>
      </w:pPr>
      <w:r w:rsidRPr="00945DB7">
        <w:rPr>
          <w:rFonts w:cs="Times New Roman"/>
          <w:sz w:val="24"/>
          <w:szCs w:val="24"/>
        </w:rPr>
        <w:t>о порядке оценки заявок на участие в конкурсе в электронной форме по критериям оценки и сопоставления заявок на участие в конкурсе в электронной форме,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установленным критериям;</w:t>
      </w:r>
    </w:p>
    <w:p w:rsidR="0085414D" w:rsidRPr="00945DB7" w:rsidRDefault="0085414D" w:rsidP="0085414D">
      <w:pPr>
        <w:contextualSpacing/>
        <w:jc w:val="both"/>
        <w:rPr>
          <w:rFonts w:cs="Times New Roman"/>
          <w:sz w:val="24"/>
          <w:szCs w:val="24"/>
        </w:rPr>
      </w:pPr>
      <w:r w:rsidRPr="00945DB7">
        <w:rPr>
          <w:rFonts w:cs="Times New Roman"/>
          <w:sz w:val="24"/>
          <w:szCs w:val="24"/>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о принятом на основании результатов оценки и сопоставления заявок на участие в конкурсе в электронной форме решении о присвоении этим заявкам идентификационных номеров;</w:t>
      </w:r>
    </w:p>
    <w:p w:rsidR="0085414D" w:rsidRPr="00945DB7" w:rsidRDefault="0085414D" w:rsidP="0085414D">
      <w:pPr>
        <w:contextualSpacing/>
        <w:jc w:val="both"/>
        <w:rPr>
          <w:rFonts w:cs="Times New Roman"/>
          <w:sz w:val="24"/>
          <w:szCs w:val="24"/>
        </w:rPr>
      </w:pPr>
      <w:r w:rsidRPr="00945DB7">
        <w:rPr>
          <w:rFonts w:cs="Times New Roman"/>
          <w:sz w:val="24"/>
          <w:szCs w:val="24"/>
        </w:rPr>
        <w:t>о наименовании (для юридических лиц), фамилии, об имени, отчестве (при наличии) (для физических лиц), о почтовых адресах участников конкурса в электронной форме, заявкам которых присвоены первый и второй номера.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53</w:t>
      </w:r>
      <w:r w:rsidRPr="00945DB7">
        <w:rPr>
          <w:rFonts w:cs="Times New Roman"/>
          <w:sz w:val="24"/>
          <w:szCs w:val="24"/>
          <w:lang w:eastAsia="ru-RU"/>
        </w:rPr>
        <w:t>.</w:t>
      </w:r>
      <w:r w:rsidRPr="00945DB7">
        <w:rPr>
          <w:rFonts w:cs="Times New Roman"/>
          <w:sz w:val="24"/>
          <w:szCs w:val="24"/>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54</w:t>
      </w:r>
      <w:r w:rsidRPr="00945DB7">
        <w:rPr>
          <w:rFonts w:cs="Times New Roman"/>
          <w:sz w:val="24"/>
          <w:szCs w:val="24"/>
          <w:lang w:eastAsia="ru-RU"/>
        </w:rPr>
        <w:t>.</w:t>
      </w:r>
      <w:r w:rsidRPr="00945DB7">
        <w:rPr>
          <w:rFonts w:cs="Times New Roman"/>
          <w:sz w:val="24"/>
          <w:szCs w:val="24"/>
        </w:rPr>
        <w:t>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которого присвоен первый номер.</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55</w:t>
      </w:r>
      <w:r w:rsidRPr="00945DB7">
        <w:rPr>
          <w:rFonts w:cs="Times New Roman"/>
          <w:sz w:val="24"/>
          <w:szCs w:val="24"/>
          <w:lang w:eastAsia="ru-RU"/>
        </w:rPr>
        <w:t>.</w:t>
      </w:r>
      <w:r w:rsidRPr="00945DB7">
        <w:rPr>
          <w:rFonts w:cs="Times New Roman"/>
          <w:sz w:val="24"/>
          <w:szCs w:val="24"/>
        </w:rPr>
        <w:t> Договор по результатам конкурса в электронной форме заключается с победителем такого конкурса в порядке, установленном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56</w:t>
      </w:r>
      <w:r w:rsidRPr="00945DB7">
        <w:rPr>
          <w:rFonts w:cs="Times New Roman"/>
          <w:sz w:val="24"/>
          <w:szCs w:val="24"/>
          <w:lang w:eastAsia="ru-RU"/>
        </w:rPr>
        <w:t>.</w:t>
      </w:r>
      <w:r w:rsidRPr="00945DB7">
        <w:rPr>
          <w:rFonts w:cs="Times New Roman"/>
          <w:sz w:val="24"/>
          <w:szCs w:val="24"/>
        </w:rPr>
        <w:t>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56</w:t>
      </w:r>
      <w:r w:rsidRPr="00945DB7">
        <w:rPr>
          <w:rFonts w:cs="Times New Roman"/>
          <w:sz w:val="24"/>
          <w:szCs w:val="24"/>
          <w:lang w:eastAsia="ru-RU"/>
        </w:rPr>
        <w:t>.1.</w:t>
      </w:r>
      <w:r w:rsidRPr="00945DB7">
        <w:rPr>
          <w:rFonts w:cs="Times New Roman"/>
          <w:sz w:val="24"/>
          <w:szCs w:val="24"/>
        </w:rPr>
        <w:t>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заказчику обе части заявки участника такого конкурса и предложение о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56</w:t>
      </w:r>
      <w:r w:rsidRPr="00945DB7">
        <w:rPr>
          <w:rFonts w:cs="Times New Roman"/>
          <w:sz w:val="24"/>
          <w:szCs w:val="24"/>
          <w:lang w:eastAsia="ru-RU"/>
        </w:rPr>
        <w:t>.2.</w:t>
      </w:r>
      <w:r w:rsidRPr="00945DB7">
        <w:rPr>
          <w:rFonts w:cs="Times New Roman"/>
          <w:sz w:val="24"/>
          <w:szCs w:val="24"/>
        </w:rPr>
        <w:t>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уведомление участнику закупки, подавшему единственную заявку на участие в конкурсе в электронной форме, о признании конкурса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56</w:t>
      </w:r>
      <w:r w:rsidRPr="00945DB7">
        <w:rPr>
          <w:rFonts w:cs="Times New Roman"/>
          <w:sz w:val="24"/>
          <w:szCs w:val="24"/>
          <w:lang w:eastAsia="ru-RU"/>
        </w:rPr>
        <w:t>.3.</w:t>
      </w:r>
      <w:r w:rsidRPr="00945DB7">
        <w:rPr>
          <w:rFonts w:cs="Times New Roman"/>
          <w:sz w:val="24"/>
          <w:szCs w:val="24"/>
        </w:rPr>
        <w:t xml:space="preserve"> Комиссия в течение трех рабочих дней с даты получения единственной заявки на участие в конкурсе в электронной форме рассматривает данную заявку на предмет ее соответствия требованиям настоящего Положения и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Заказчик размещает указанный протокол в единой информационной системе не позднее </w:t>
      </w:r>
      <w:r w:rsidRPr="00945DB7">
        <w:rPr>
          <w:rFonts w:cs="Times New Roman"/>
          <w:sz w:val="24"/>
          <w:szCs w:val="24"/>
        </w:rPr>
        <w:lastRenderedPageBreak/>
        <w:t>трех рабочих дней со дня его подписания. Указанный протокол должен содержать следующую информацию:</w:t>
      </w:r>
    </w:p>
    <w:p w:rsidR="0085414D" w:rsidRPr="00945DB7" w:rsidRDefault="0085414D" w:rsidP="0085414D">
      <w:pPr>
        <w:contextualSpacing/>
        <w:jc w:val="both"/>
        <w:rPr>
          <w:rFonts w:cs="Times New Roman"/>
          <w:sz w:val="24"/>
          <w:szCs w:val="24"/>
        </w:rPr>
      </w:pPr>
      <w:r w:rsidRPr="00945DB7">
        <w:rPr>
          <w:rFonts w:cs="Times New Roman"/>
          <w:sz w:val="24"/>
          <w:szCs w:val="24"/>
        </w:rPr>
        <w:t>дата подписания протокола</w:t>
      </w:r>
    </w:p>
    <w:p w:rsidR="0085414D" w:rsidRPr="00945DB7" w:rsidRDefault="0085414D" w:rsidP="0085414D">
      <w:pPr>
        <w:contextualSpacing/>
        <w:jc w:val="both"/>
        <w:rPr>
          <w:rFonts w:cs="Times New Roman"/>
          <w:sz w:val="24"/>
          <w:szCs w:val="24"/>
        </w:rPr>
      </w:pPr>
      <w:r w:rsidRPr="00945DB7">
        <w:rPr>
          <w:rFonts w:cs="Times New Roman"/>
          <w:sz w:val="24"/>
          <w:szCs w:val="24"/>
        </w:rPr>
        <w:t>количество поданных заявок на участие в конкурсе в электронной форме, а также дата и время регистрации каждой такой заявки;</w:t>
      </w:r>
    </w:p>
    <w:p w:rsidR="0085414D" w:rsidRPr="00945DB7" w:rsidRDefault="0085414D" w:rsidP="0085414D">
      <w:pPr>
        <w:contextualSpacing/>
        <w:jc w:val="both"/>
        <w:rPr>
          <w:rFonts w:cs="Times New Roman"/>
          <w:sz w:val="24"/>
          <w:szCs w:val="24"/>
        </w:rPr>
      </w:pPr>
      <w:r w:rsidRPr="00945DB7">
        <w:rPr>
          <w:rFonts w:cs="Times New Roman"/>
          <w:sz w:val="24"/>
          <w:szCs w:val="24"/>
        </w:rPr>
        <w:t>решение о соответствии или несоответствии участника конкурса в электронной форме, подавшего единственную заявку на участие в таком конкурсе, и поданной им заявки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причины, по которым конкурс в электронной форме признан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порядке, установленном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57</w:t>
      </w:r>
      <w:r w:rsidRPr="00945DB7">
        <w:rPr>
          <w:rFonts w:cs="Times New Roman"/>
          <w:sz w:val="24"/>
          <w:szCs w:val="24"/>
          <w:lang w:eastAsia="ru-RU"/>
        </w:rPr>
        <w:t>.</w:t>
      </w:r>
      <w:r w:rsidRPr="00945DB7">
        <w:rPr>
          <w:rFonts w:cs="Times New Roman"/>
          <w:sz w:val="24"/>
          <w:szCs w:val="24"/>
        </w:rPr>
        <w:t>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57</w:t>
      </w:r>
      <w:r w:rsidRPr="00945DB7">
        <w:rPr>
          <w:rFonts w:cs="Times New Roman"/>
          <w:sz w:val="24"/>
          <w:szCs w:val="24"/>
          <w:lang w:eastAsia="ru-RU"/>
        </w:rPr>
        <w:t>.1.</w:t>
      </w:r>
      <w:r w:rsidRPr="00945DB7">
        <w:rPr>
          <w:rFonts w:cs="Times New Roman"/>
          <w:sz w:val="24"/>
          <w:szCs w:val="24"/>
        </w:rPr>
        <w:t> Оператор электронной площадки в течение одного часа с момента получения протокола, указанного в пункте 18.34 настоящего раздела, направляет заказчику вторую часть заявки на участие в конкурсе в электронной форме, уведомление единственному участнику такого конкурса.</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57</w:t>
      </w:r>
      <w:r w:rsidRPr="00945DB7">
        <w:rPr>
          <w:rFonts w:cs="Times New Roman"/>
          <w:sz w:val="24"/>
          <w:szCs w:val="24"/>
          <w:lang w:eastAsia="ru-RU"/>
        </w:rPr>
        <w:t>.2.</w:t>
      </w:r>
      <w:r w:rsidRPr="00945DB7">
        <w:rPr>
          <w:rFonts w:cs="Times New Roman"/>
          <w:sz w:val="24"/>
          <w:szCs w:val="24"/>
        </w:rPr>
        <w:t> Комиссия в течение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настоящего Положения и конкурсной документации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 Заказчик размещает указанный протокол в единой информационной системе не позднее трех рабочих дней со дня его подписания. Протокол рассмотрения заявки единственного участника конкурса в электронной форме должен содержать следующую информацию:</w:t>
      </w:r>
    </w:p>
    <w:p w:rsidR="0085414D" w:rsidRPr="00945DB7" w:rsidRDefault="0085414D" w:rsidP="0085414D">
      <w:pPr>
        <w:contextualSpacing/>
        <w:jc w:val="both"/>
        <w:rPr>
          <w:rFonts w:cs="Times New Roman"/>
          <w:sz w:val="24"/>
          <w:szCs w:val="24"/>
        </w:rPr>
      </w:pPr>
      <w:r w:rsidRPr="00945DB7">
        <w:rPr>
          <w:rFonts w:cs="Times New Roman"/>
          <w:sz w:val="24"/>
          <w:szCs w:val="24"/>
        </w:rPr>
        <w:t>дата подписания протокола;</w:t>
      </w:r>
    </w:p>
    <w:p w:rsidR="0085414D" w:rsidRPr="00945DB7" w:rsidRDefault="0085414D" w:rsidP="0085414D">
      <w:pPr>
        <w:contextualSpacing/>
        <w:jc w:val="both"/>
        <w:rPr>
          <w:rFonts w:cs="Times New Roman"/>
          <w:sz w:val="24"/>
          <w:szCs w:val="24"/>
        </w:rPr>
      </w:pPr>
      <w:r w:rsidRPr="00945DB7">
        <w:rPr>
          <w:rFonts w:cs="Times New Roman"/>
          <w:sz w:val="24"/>
          <w:szCs w:val="24"/>
        </w:rPr>
        <w:t>решение о соответствии единственного участника конкурса в электронной форме и поданной им заявки требованиям настоящего Положения и конкурсной документации либо о несоответствии данного участника и поданной им заявки на участие в таком конкурсе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эта заявка, и положений этой заявки, которые не соответствуют этим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решение каждого присутствующего члена комиссии в отношении единственного участника конкурса в электронной форме и поданной им заявки на участие в таком конкурсе.</w:t>
      </w:r>
    </w:p>
    <w:p w:rsidR="0085414D" w:rsidRPr="00945DB7" w:rsidRDefault="0085414D" w:rsidP="0085414D">
      <w:pPr>
        <w:contextualSpacing/>
        <w:jc w:val="both"/>
        <w:rPr>
          <w:rFonts w:cs="Times New Roman"/>
          <w:sz w:val="24"/>
          <w:szCs w:val="24"/>
        </w:rPr>
      </w:pPr>
      <w:r w:rsidRPr="00945DB7">
        <w:rPr>
          <w:rFonts w:cs="Times New Roman"/>
          <w:sz w:val="24"/>
          <w:szCs w:val="24"/>
        </w:rPr>
        <w:t>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порядке, установленном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58</w:t>
      </w:r>
      <w:r w:rsidRPr="00945DB7">
        <w:rPr>
          <w:rFonts w:cs="Times New Roman"/>
          <w:sz w:val="24"/>
          <w:szCs w:val="24"/>
          <w:lang w:eastAsia="ru-RU"/>
        </w:rPr>
        <w:t>.</w:t>
      </w:r>
      <w:r w:rsidRPr="00945DB7">
        <w:rPr>
          <w:rFonts w:cs="Times New Roman"/>
          <w:sz w:val="24"/>
          <w:szCs w:val="24"/>
        </w:rPr>
        <w:t xml:space="preserve">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w:t>
      </w:r>
      <w:r w:rsidRPr="00945DB7">
        <w:rPr>
          <w:rFonts w:cs="Times New Roman"/>
          <w:sz w:val="24"/>
          <w:szCs w:val="24"/>
        </w:rPr>
        <w:lastRenderedPageBreak/>
        <w:t>установленным конкурсной документацией, договор заключается с участником этого конкурса в порядке, установленном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59</w:t>
      </w:r>
      <w:r w:rsidRPr="00945DB7">
        <w:rPr>
          <w:rFonts w:cs="Times New Roman"/>
          <w:sz w:val="24"/>
          <w:szCs w:val="24"/>
          <w:lang w:eastAsia="ru-RU"/>
        </w:rPr>
        <w:t>.</w:t>
      </w:r>
      <w:r w:rsidRPr="00945DB7">
        <w:rPr>
          <w:rFonts w:cs="Times New Roman"/>
          <w:sz w:val="24"/>
          <w:szCs w:val="24"/>
        </w:rPr>
        <w:t> Заказчик вправе провести новую или повторную закупку, если конкурс в электронной форме признан не состоявшимся по следующим основаниям: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59</w:t>
      </w:r>
      <w:r w:rsidRPr="00945DB7">
        <w:rPr>
          <w:rFonts w:cs="Times New Roman"/>
          <w:sz w:val="24"/>
          <w:szCs w:val="24"/>
          <w:lang w:eastAsia="ru-RU"/>
        </w:rPr>
        <w:t>.1.</w:t>
      </w:r>
      <w:r w:rsidRPr="00945DB7">
        <w:rPr>
          <w:rFonts w:cs="Times New Roman"/>
          <w:sz w:val="24"/>
          <w:szCs w:val="24"/>
        </w:rPr>
        <w:t> По окончании срока подачи заявок на участие в конкурсе в электронной форме не подано ни одной такой заявки.</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59</w:t>
      </w:r>
      <w:r w:rsidRPr="00945DB7">
        <w:rPr>
          <w:rFonts w:cs="Times New Roman"/>
          <w:sz w:val="24"/>
          <w:szCs w:val="24"/>
          <w:lang w:eastAsia="ru-RU"/>
        </w:rPr>
        <w:t>.2.</w:t>
      </w:r>
      <w:r w:rsidRPr="00945DB7">
        <w:rPr>
          <w:rFonts w:cs="Times New Roman"/>
          <w:sz w:val="24"/>
          <w:szCs w:val="24"/>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w:t>
      </w:r>
    </w:p>
    <w:p w:rsidR="0085414D" w:rsidRPr="00945DB7" w:rsidRDefault="0085414D" w:rsidP="0085414D">
      <w:pPr>
        <w:contextualSpacing/>
        <w:jc w:val="both"/>
        <w:rPr>
          <w:rFonts w:cs="Times New Roman"/>
          <w:sz w:val="24"/>
          <w:szCs w:val="24"/>
        </w:rPr>
      </w:pP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59</w:t>
      </w:r>
      <w:r w:rsidRPr="00945DB7">
        <w:rPr>
          <w:rFonts w:cs="Times New Roman"/>
          <w:sz w:val="24"/>
          <w:szCs w:val="24"/>
          <w:lang w:eastAsia="ru-RU"/>
        </w:rPr>
        <w:t>.3.</w:t>
      </w:r>
      <w:r w:rsidRPr="00945DB7">
        <w:rPr>
          <w:rFonts w:cs="Times New Roman"/>
          <w:sz w:val="24"/>
          <w:szCs w:val="24"/>
        </w:rPr>
        <w:t> По результатам рассмотрения вторых частей заявок на участие в конкурсе в электронной форме комиссия отклонила все такие заявки.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документации конкурса в электронной форме, признанного несостоявшимся.</w:t>
      </w:r>
    </w:p>
    <w:p w:rsidR="0085414D" w:rsidRPr="00945DB7" w:rsidRDefault="0085414D" w:rsidP="0085414D">
      <w:pPr>
        <w:ind w:firstLine="0"/>
        <w:jc w:val="center"/>
        <w:rPr>
          <w:rFonts w:cs="Times New Roman"/>
          <w:sz w:val="24"/>
          <w:szCs w:val="24"/>
        </w:rPr>
      </w:pPr>
    </w:p>
    <w:p w:rsidR="0085414D" w:rsidRPr="00CA67FD" w:rsidRDefault="0085414D" w:rsidP="0085414D">
      <w:pPr>
        <w:ind w:firstLine="0"/>
        <w:contextualSpacing/>
        <w:jc w:val="center"/>
        <w:rPr>
          <w:rFonts w:cs="Times New Roman"/>
          <w:b/>
          <w:sz w:val="24"/>
          <w:szCs w:val="24"/>
        </w:rPr>
      </w:pPr>
      <w:r w:rsidRPr="00CA67FD">
        <w:rPr>
          <w:rFonts w:cs="Times New Roman"/>
          <w:b/>
          <w:sz w:val="24"/>
          <w:szCs w:val="24"/>
        </w:rPr>
        <w:t>19</w:t>
      </w:r>
      <w:r w:rsidRPr="00CA67FD">
        <w:rPr>
          <w:rFonts w:cs="Times New Roman"/>
          <w:b/>
          <w:sz w:val="24"/>
          <w:szCs w:val="24"/>
          <w:lang w:eastAsia="ru-RU"/>
        </w:rPr>
        <w:t>.</w:t>
      </w:r>
      <w:r w:rsidRPr="00CA67FD">
        <w:rPr>
          <w:rFonts w:cs="Times New Roman"/>
          <w:b/>
          <w:sz w:val="24"/>
          <w:szCs w:val="24"/>
        </w:rPr>
        <w:t> Открытый аукцион</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 Под открытым аукционом понимается форма торгов, при которой победителем открытого аукциона, с которым заключается договор, признается лицо, заявка которого соответствует требованиям, установленным документацией об открытом аукционе, и которое предложило наиболее низкую цену договора путем снижения НМЦД, указанной в извещении о проведении открытого аукциона, на установленную в документации об открытом аукционе величину (далее – «шаг аукциона»). В случае если при проведении открытого аукциона цена договора снижена до нуля, такой аукцион проводится на право заключить договор. В этом случае победителем открытого аукциона признается лицо, заявка которого соответствует требованиям, установленным документацией об открытом аукционе, и которое предложило наиболее высокую цену за право заключить договор.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 Проведение открытого аукциона осуществляется заказчиком в случае одновременного выполнения следующих условий: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существует возможность сформулировать подробное и точное описание предмета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критерии определения победителя такого аукциона имеют количественную и денежную оценку.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19.4. Не допускается взимание с участников открытого аукциона платы за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19.5. Извещение о проведении открытого аукциона должно содержать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5.1. Информация, предусмотренная разделом 14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19.5.2. Дата, время и место вскрытия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19.5.3. Дата и место рассмотрения таких заявок на участие в открытом аукционе.</w:t>
      </w:r>
      <w:bookmarkStart w:id="7" w:name="P542"/>
      <w:bookmarkEnd w:id="7"/>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19.6. Извещение о проведении открытого аукциона является неотъемлемой частью документации об открытом аукционе. Сведения, содержащиеся в извещении о проведении открытого аукциона, должны соответствовать сведениям, содержащимся в документации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19.7. Документация об открытом аукционе разрабатывается и утверждается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документации об открытом аукционе должны быть указаны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7.1. Информация, предусмотренная разделом 15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19.7.2. Порядок проведения открытого аукциона, место, время и дата проведения открытого аукциона.</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7.3. Величина «шага аукциона».</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7.4. Порядок и срок отзыва заявок на участие в открытом аукционе.</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7.5. Порядок внесения изменений в заявки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19.8. Неотъемлемой частью документации об открытом аукционе является проект договора, заключаемого по результатам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19.9. Документация об открытом аукционе подлежит обязательному размещению в единой информационной системе одновременно с извещением о проведении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Документация об открытом аукционе должна быть доступна для ознакомления в единой информационной системе без взимания платы. Предоставление документации об открытом аукционе (в том числе по запросам заинтересованных лиц) до размещения извещения о проведении открытого аукциона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После даты размещения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об открытом аукционе в порядке, указанном в извещении о проведении открытого аукциона. При этом такая документация предоставляется в форме документа на бумажном носителе после внесения данным лицом платы за предоставление документации об открытом аукционе, если данная плата установлена заказчиком и указание об этом содержится в извещении о проведении открытого аукциона, за исключением случаев предоставления документации об открытом аукционе в форме электронного документа. Размер данной платы не должен превышать расходы заказчика на изготовление копии документации об открытом аукционе и доставку ее лицу, подавшему указанное заявление, посредством почтовой связи. Предоставление документации об открытом аукционе в форме электронного документа осуществляется без взимания платы, за исключением платы, которая может взиматься за предоставление аукционной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19.10. Любой участник открытого аукциона вправе направить в письменной форме заказчику запрос о разъяснении положений документации об открытом аукционе в порядке и сроки, указанные в пункте 16.1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19.11. Заказчик вправе принять решение о внесении изменений в извещение о проведении открытого аукциона и (или) документацию об открытом аукционе в порядке, установленном пунктом 16.2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19.12. Заказчик может отменить проведение открытого аукциона в соответствии с положениями пункта 16.3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19.13. Для участия в открытом аукционе его участник подает заявку на участие в открытом аукционе в срок и по форме, которые установлены документацией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Участник открытого аукциона подает заявку на участие в открытом аукционе в письменной форме в запечатанном конверте. При этом на таком конверте указывается наименование открытого аукциона (лота), на участие в котором подается данная заявка. Заявка может быть подана непосредственно участником открытого аукциона, а также посредством почты или курьерской службы.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 Заявка на участие в открытом аукционе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19.14.1. Сведения и документы об участнике открытого аукциона, подавшем такую заявку:</w:t>
      </w:r>
    </w:p>
    <w:p w:rsidR="0085414D" w:rsidRPr="00945DB7" w:rsidRDefault="0085414D" w:rsidP="0085414D">
      <w:pPr>
        <w:contextualSpacing/>
        <w:jc w:val="both"/>
        <w:rPr>
          <w:rFonts w:cs="Times New Roman"/>
          <w:sz w:val="24"/>
          <w:szCs w:val="24"/>
        </w:rPr>
      </w:pPr>
      <w:r w:rsidRPr="00945DB7">
        <w:rPr>
          <w:rFonts w:cs="Times New Roman"/>
          <w:sz w:val="24"/>
          <w:szCs w:val="24"/>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полученную не ранее чем 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 юридических лиц, полученную не ранее чем 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документы, подтверждающие полномочия лица на осуществление действий от имени участника открытого аукциона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аукциона без доверенности (руководитель)). 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и подписанную руководителем участника открытого аукциона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аукциона, заявка на участие в таком аукционе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открытого аукциона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открытого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открытом аукционе,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bookmarkStart w:id="8" w:name="P604"/>
      <w:bookmarkEnd w:id="8"/>
      <w:r w:rsidRPr="00945DB7">
        <w:rPr>
          <w:rFonts w:cs="Times New Roman"/>
          <w:sz w:val="24"/>
          <w:szCs w:val="24"/>
          <w:lang w:eastAsia="ru-RU"/>
        </w:rPr>
        <w:t>19.14.2. Предусмотренное одним из следующих пунктов согласие участника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19.14.2.1. Согласие участника аукциона на поставку товара, выполнение работы, оказание услуги на условиях, предусмотренных документацией об открытом аукционе и не подлежащих изменению по результатам проведения такого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19.14.2.2. При осуществлении закупки товара или закупки работы, услуги, для выполнения, оказания которых используется товар:</w:t>
      </w:r>
    </w:p>
    <w:p w:rsidR="0085414D" w:rsidRPr="00945DB7" w:rsidRDefault="0085414D" w:rsidP="0085414D">
      <w:pPr>
        <w:contextualSpacing/>
        <w:jc w:val="both"/>
        <w:rPr>
          <w:rFonts w:cs="Times New Roman"/>
          <w:sz w:val="24"/>
          <w:szCs w:val="24"/>
        </w:rPr>
      </w:pPr>
      <w:r w:rsidRPr="00945DB7">
        <w:rPr>
          <w:rFonts w:cs="Times New Roman"/>
          <w:sz w:val="24"/>
          <w:szCs w:val="24"/>
        </w:rPr>
        <w:t>указание (декларирование) наименования страны происхождения поставляемых товаров. Отсутствие в заявке на участие в открытом аукционе указания (декларирования) страны происхождения поставляемого товара не является основанием для отклонения заявки на участие в открытом аукционе, и такая заявка рассматривается как содержащая предложение о поставке иностранных товаров;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конкретные показатели товара, соответствующие значениям, установленным в документации об открытом аукционе, и указание на товарный знак (при наличии). Информация, предусмотренная настоящим абзацем, включается в заявку на участие в открытом аукционе в случае отсутствия в документации об открытом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19.14.3. Документы, подтверждающие соответствие участника открытого аукциона установленным документацией об открытом аукционе требованиям, или копии таких документов.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19.14.4. Документы, подтверждающие соответствие участника открытого аукциона и привлекаемых им субподрядчиков (соисполнителей) и (или) изготовителей товара, являющегося предметом закупки, установленным документацией об открытом аукционе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contextualSpacing/>
        <w:jc w:val="both"/>
        <w:rPr>
          <w:rFonts w:cs="Times New Roman"/>
          <w:sz w:val="24"/>
          <w:szCs w:val="24"/>
        </w:rPr>
      </w:pP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14.5.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19.14.6.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открытом аукционе, – в случае, если в документации об открытом аукционе содержится соответствующее требование.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19.14.7. Согласие субъекта персональных данных на обработку его персональных данных (для участника открытого аукциона – физического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19.15. Заявка на участие в открытом аукционе может содержать эскиз, рисунок, чертеж, фотографию, иное изображение товара, образец (пробу) товара, закупка которого осуществляется.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19.16. Все листы заявки и документы, прикладываемые к заявке на участие в открытом аукционе, должны быть прошиты и пронумерованы. Заявка на участие в открытом аукционе должна содержать опись входящих в ее состав документов, быть скреплена печатью (при наличии) участника открытого аукциона и подписана участником открытого аукциона или лицом, уполномоченным таким участником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этом ненадлежащее исполнение участником открытого аукциона требования о том, что все листы такой заявки и документов должны быть пронумерованы, не является основанием для отказа в допуске к участию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19.17. Требовать от участника открытого аукциона документы и сведения, за исключением предусмотренных настоящим Положением,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19.18. Каждый конверт с заявкой на участие в открытом аукционе, поступивший в срок, указанный в документации об открытом аукционе, регистрируется заказчиком. При этом отказ в приеме и регистрации конверта с заявкой на участие в открытом аукционе, на котором не указаны сведения об участнике открытого аукциона, подавшем такой конверт, а также требование представления таких сведений, в том числе в форме документов, подтверждающих полномочия лица, подавшего конверт с заявкой на участие в открытом аукционе, на осуществление таких действий от имени участника открытого аукциона, не допускается. По требованию участника открытого аукциона, подавшего конверт с заявкой на участие в открытом аукционе, заказчик выдает расписку в получении конверта с такой заявкой с указанием даты и времени его приема.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Прием заявок на участие в открытом аукционе прекращается с наступлением даты вскрытия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19.19.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аукционе рассматривалось только в установленном настоящим Положением порядке после вскрытия конвертов с заявками.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19.20. Участник открытого аукциона вправе подать только одну заявку на участие в открытом аукционе в отношении каждого предмета аукциона (лота).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открытого аукциона, подавший заявку на участие в открытом аукционе, вправе отозвать данную заявку либо внести в нее изменения в любое время до момента вскрытия комиссией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19.21. В случае если по окончании срока подачи заявок на участие в открытом аукционе подана только одна заявка на участие в таком аукционе или не подано ни одной заявки на участие в открытом аукционе, открытый аукцион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19.22. Порядок возврата участникам открытого аукциона денежных средств, внесенных в качестве обеспечения заявок на участие в открытом аукционе, если таковое требование обеспечения заявки на участие в открытом аукционе было установлено в извещении о проведении открытого аукциона, документации об открытом аукционе, определяется разделом 10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19.23. Вскрытие комиссией поступивших на открытый аукцион конвертов с заявками на участие в открытом аукционе (в том числе при поступлении единственного конверта) проводится публично в день, во время и в месте, которые указаны в извещении о проведении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Вскрытие всех поступивших конвертов с заявками на участие в открытом аукционе, а также рассмотрение таких заявок осуществляются в один день.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19.24. В день вскрытия конвертов с заявками на участие в открытом аукционе непосредственно перед вскрытием конвертов с заявками на участие в открытом аукционе, но не раньше времени, указанного в извещении о проведении открытого аукциона, комиссия обязана объявить присутствующим при вскрытии таких конвертов (потенциальным) участникам открытого аукциона о возможности подать заявки на участие в открытом аукционе, изменить или отозвать поданные до вскрытия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19.25. Заказчик обязан осуществлять аудиозапись, а также вправе осуществлять видеозапись вскрытия конвертов с заявками на участие в открытом аукционе и рассмотрения таких заявок, уведомив об этом присутствующих до начала проведения процедуры.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19.26. В случае установления факта подачи одним участником открытого аукциона двух и более заявок на участие в открытом аукционе при условии, что поданные ранее заявки таким участником открытого аукциона не отозваны, все заявки на участие в открытом аукционе такого участника не рассматриваются и возвращаются ему.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Конверт с заявкой на участие в открытом аукционе, поступивший после окончания срока подачи заявок на участие в открытом аукционе,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19.27. Участники открытого аукциона, подавшие заявки на участие в открытом аукционе, или их представители вправе присутствовать при вскрытии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Любой участник открытого аукциона, присутствующий при вскрытии конвертов с заявками на участие в открытом аукционе, вправе осуществлять аудиозапись вскрытия таких конвертов, уведомив об этом комиссию до начала проведения процедуры.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19.28. При вскрытии конвертов с заявками на участие в открытом аукционе оглашается информация о дате, времени и месте вскрытия конвертов с заявками на участие в открытом аукционе, наименование (для юридического лица), фамилия, имя, отчество (при наличии) (для физического лица), почтовый адрес каждого участника открытого аукциона, конверт с заявкой которого вскрывается, наличие информации и документов, предусмотренных документацией об открытом аукционе, условия исполнения договора, указанные в заявке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19.29. Комиссия рассматривает заявки на участие в открытом аукционе на соответствие требованиям, установленным документацией об открытом аукционе, и осуществляет проверку соответствия участников открытого аукциона требованиям, установленным документацией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19.30. Результаты вскрытия конвертов с заявками и рассмотрения заявок на участие в открытом аукционе фиксируются в протоколе рассмотрения заявок на участие в открытом аукционе, в котором должны содержаться сведения, предусмотренные частью 13 статьи 3.2 Федерального закона № 223-ФЗ, а также: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дате, времени и месте вскрытия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дата и место рассмотрения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поименный состав присутствующих при рассмотрении заявок членов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которая была оглашена в ходе вскрытия конвертов с заявками на участие в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сведения о заявках, поданных с нарушением сроков, установленных извещением о проведении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 допуске участника открытого аукциона к участию в таком аукционе и признании его участником открытого аукциона или об отказе в допуске участника такого аукциона к участию в открытом аукционе с обоснованием такого решения и с указанием положений настоящего Положения и документации об открытом аукционе, которым не соответствует участник открытого аукциона, положений документации об открытом аукционе, которым не соответствует заявка на участие 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Протокол рассмотрения заявок на участие в открытом аукционе подписывается всеми присутствующими членами комиссии и размещается заказчиком в единой информационной системе не позднее чем через три дня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19.31. В случае если на основании результатов рассмотрения заявок на участие в открытом аукционе принято решение об отказе в допуске к участию в открытом аукционе всех участников такого аукциона, подавших заявки на участие в открытом аукционе, о признании только одного участника открытого аукциона, подавшего заявку на участие в таком аукционе, участником открытого аукциона, если по окончании срока подачи заявок на участие в открытом аукционе подана только одна заявка на участие в открытом аукционе или не подано ни одной заявки на участие в открытом аукционе, такой аукцион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19.32. В открытом аукционе могут участвовать только лица, признанные участниками такого аукциона. Заказчик обязан обеспечить участникам открытого аукциона возможность принять участие в открытом аукционе непосредственно или через своих представителей.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19.33. Открытый аукцион проводится заказчиком в присутствии членов комиссии, участников открытого аукциона или их представителей.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Днем проведения открытого аукциона является рабочий день, следующий после истечения двух дней с даты окончания срока рассмотрения заявок на участие в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19.34. Аукцион проводится путем снижения НМЦД, указанной в извещении о проведении открытого аукциона, в порядке, установленном настоящим разделом.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в извещении о проведении отрытого аукциона, документации об открытом аукционе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проводится путем снижения указанных общей НМЦД и начальной (максимальной) цены единицы товара, работы или услуги в порядке, установленном настоящим разделом.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19.35. Величина снижения НМЦД («шаг аукциона») составляет от одной второй процента до пяти процентов НМЦД.</w:t>
      </w:r>
      <w:bookmarkStart w:id="9" w:name="P1201"/>
      <w:bookmarkEnd w:id="9"/>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19.36. Аукционист выбирается из числа членов комиссии путем открытого голосования членов комиссии большинством голосов.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19.37. Открытый аукцион проводится в следующем порядке: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19.37.1. Комиссия непосредственно перед началом проведения открытого аукциона регистрирует участников открытого аукциона или их представителей. При регистрации участникам открытого аукциона или их представителям выдаются пронумерованные карточки.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19.37.2. Аукционист начинает открытый аукцион с объявления начала проведения открытого аукциона, наименования предмета закупки, НМЦД, «шага аукциона», цены договора, сниженной на «шаг аукциона», наименований участников открытого аукциона, которые не явились на открытый аукцион, а также с обращения к участникам открытого аукциона или их представителям заявлять свои предложения о цене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19.37.3. Участник открытого аукциона или его представитель после объявления аукционистом НМЦД и цены договора, сниженной на «шаг аукциона», поднимает карточку в случае, если он согласен заключить договор по объявленной цене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19.37.4. Аукционист объявляет номер карточки участника открытого аукциона или его представителя, которые первыми подняли карточки после объявления аукционистом НМЦД и цены договора, сниженной на «шаг аукциона», а также новую цену договора, сниженную на «шаг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19.37.5. Открытый аукцион считается оконченным, если после троекратного объявления аукционистом цены договора ни один из участников открытого аукциона или ни один из представителей участников открытого аукциона не поднял карточку. В этом случае аукционист объявляет об окончании проведения открытого аукциона, последнее </w:t>
      </w:r>
      <w:r w:rsidRPr="00945DB7">
        <w:rPr>
          <w:rFonts w:cs="Times New Roman"/>
          <w:sz w:val="24"/>
          <w:szCs w:val="24"/>
          <w:lang w:eastAsia="ru-RU"/>
        </w:rPr>
        <w:lastRenderedPageBreak/>
        <w:t>предложение о цене договора, номер карточки и наименование победителя такого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19.38. Победителем открытого аукциона признается участник такого аукциона, предложивший наиболее низкую цену договора, за исключением проведения открытого аукциона в соответствии с пунктом 19.39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проведения аукциона в соответствии с абзацем вторым пункта 19.34 настоящего раздела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19.39. В случае если при проведении открытого аукциона ни один из его участников или представителей не объявил о своем согласии заключить договор по объявленной цене договора в порядке, установленном подпунктом 19.37.3 пункта 19.37 настоящего раздела (отсутствуют предложения участников открытого аукциона о цене договора), такой аукцион признается несостоявшимся.</w:t>
      </w:r>
      <w:bookmarkStart w:id="10" w:name="P668"/>
      <w:bookmarkEnd w:id="10"/>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19.40. В случае если при проведении открытого аукциона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открытого аукциона с учетом следующих особенностей: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такой аукцион проводится до достижения цены договора не более чем один миллион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такого аукциона не вправе поднимать карточку, соглашаясь с ценой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размер обеспечения исполнения договора рассчитывается исходя из НМЦД, указанной в извещении о проведении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19.41. При проведении открытого аукциона комиссия ведет протокол открытого аукциона, в котором должны содержаться сведения, предусмотренные частью 14 статьи 3.2 Федерального закона № 223-ФЗ, а также: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 месте, дате и времени проведения открытого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информация об участниках открытого аукциона, в том числе об участниках, которые не явились на открытый аукцион;</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начальная (максимальная) цена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последнее предложение о цене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место нахождения (для юридического лица), фамилия, имя, отчество (при наличии), место жительства (для физического лица) победителя открытого аукциона и участника такого аукциона, который сделал предпоследнее предложение о цене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Протокол открытого аукциона подписывается всеми присутствующими членами комиссии в день проведения открытого аукциона и размещается в единой информационной системе заказчиком не позднее чем через три дня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bookmarkStart w:id="11" w:name="P647"/>
      <w:bookmarkEnd w:id="11"/>
      <w:r w:rsidRPr="00945DB7">
        <w:rPr>
          <w:rFonts w:cs="Times New Roman"/>
          <w:sz w:val="24"/>
          <w:szCs w:val="24"/>
          <w:lang w:eastAsia="ru-RU"/>
        </w:rPr>
        <w:t>19.42. По результатам открытого аукциона договор заключается с победителем такого аукциона в порядке, установленном разделом 25 настоящего Положения.</w:t>
      </w:r>
      <w:bookmarkStart w:id="12" w:name="P687"/>
      <w:bookmarkEnd w:id="12"/>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19.43. Если открытый аукцион признан несостоявшимся в случаях, когда подана единственная заявка и участник открытого аукциона, ее подавший, признан участником такого аукциона либо когда только один участник открытого аукциона, подавший заявку на участие в открытом аукционе, признан участником открытого аукциона, заказчик в течение трех дней со дня подписания протокола рассмотрения заявок на участие в </w:t>
      </w:r>
      <w:r w:rsidRPr="00945DB7">
        <w:rPr>
          <w:rFonts w:cs="Times New Roman"/>
          <w:sz w:val="24"/>
          <w:szCs w:val="24"/>
          <w:lang w:eastAsia="ru-RU"/>
        </w:rPr>
        <w:lastRenderedPageBreak/>
        <w:t>открытом аукционе передает участнику открытого аукциона проект договора, прилагаемого к документации об открытом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этом договор заключается на условиях, которые предусмотрены заявкой на участие в открытом аукционе и документацией об открытом аукционе, и по цене, не превышающей начальную (максимальную) цену договора, указанную в извещении о проведении открытого аукциона. Также заказчик вправе провести с таким участником переговоры по снижению цены, представленной в заявке на участие в открытом аукционе, без изменения иных условий договора и заявки и заключить договор по цене, согласованной в процессе проведения указанных переговоров.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проект договора был передан такому участнику, а участник не представил заказчику в срок, предусмотренный документацией об открытом аукционе, подписанный с его стороны договор, а также обеспечение исполнения договора и (или) гарантийных обязательств, такой участник открытого аукциона признается уклонившимся от заключения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19.44. Если открытый аукцион признан несостоявшимся по причине отсутствия поданных заявок или отсутствия предложений участников открытого аукциона о цене договора, или отказа в допуске к участию в открытом аукционе всех участников такого аукциона или если открытый аукцион признан несостоявшимся и договор не заключен с единственным участником открытого аукциона, подавшим заявку, или с единственным участником открытого аукциона, допущенным к участию в таком аукционе, или если открытый аукцион признан несостоявшимся в связи с тем, что победитель открытого аукциона уклонился от заключения договора, заказчик вправе провести новую или повторную закупку.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документации открытого аукциона, признанного несостоявшимся.</w:t>
      </w:r>
    </w:p>
    <w:p w:rsidR="0085414D" w:rsidRPr="00945DB7" w:rsidRDefault="0085414D" w:rsidP="0085414D">
      <w:pPr>
        <w:ind w:firstLine="0"/>
        <w:contextualSpacing/>
        <w:jc w:val="center"/>
        <w:rPr>
          <w:rFonts w:cs="Times New Roman"/>
          <w:sz w:val="24"/>
          <w:szCs w:val="24"/>
        </w:rPr>
      </w:pPr>
    </w:p>
    <w:p w:rsidR="0085414D" w:rsidRPr="00CA67FD" w:rsidRDefault="0085414D" w:rsidP="0085414D">
      <w:pPr>
        <w:ind w:firstLine="0"/>
        <w:contextualSpacing/>
        <w:jc w:val="center"/>
        <w:rPr>
          <w:rFonts w:cs="Times New Roman"/>
          <w:b/>
          <w:sz w:val="24"/>
          <w:szCs w:val="24"/>
        </w:rPr>
      </w:pPr>
      <w:r w:rsidRPr="00CA67FD">
        <w:rPr>
          <w:rFonts w:cs="Times New Roman"/>
          <w:b/>
          <w:sz w:val="24"/>
          <w:szCs w:val="24"/>
        </w:rPr>
        <w:t>20</w:t>
      </w:r>
      <w:r w:rsidRPr="00CA67FD">
        <w:rPr>
          <w:rFonts w:cs="Times New Roman"/>
          <w:b/>
          <w:sz w:val="24"/>
          <w:szCs w:val="24"/>
          <w:lang w:eastAsia="ru-RU"/>
        </w:rPr>
        <w:t>.</w:t>
      </w:r>
      <w:r w:rsidRPr="00CA67FD">
        <w:rPr>
          <w:rFonts w:cs="Times New Roman"/>
          <w:b/>
          <w:sz w:val="24"/>
          <w:szCs w:val="24"/>
        </w:rPr>
        <w:t> Аукцион в электронной форме</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 Под аукционом в электронной форме (далее – электронный аукцион)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аукционная документация), и которое предложило наиболее низкую цену договора путем снижения НМЦД, указанной в извещении о проведении аукциона в электронной форме, на установленную в аукционной документации величину (далее – «шаг электронного аукциона»). В случае если при проведении электронного аукциона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 Проведение электронного аукциона осуществляется заказчиком в случае одновременного выполнения следующих условий: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существует возможность сформулировать подробное и точное описание предмета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критерии определения победителя такого аукциона имеют количественную и денежную оценку.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 Заказчик размещает в единой информационной системе извещение о проведении аукциона в электронной форме и аукционную документацию не менее чем за пятнадцать дней до даты окончания срока подачи заявок на участие в электронном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 менее чем за семь дней до даты окончания срока подачи заявок на участие в таком аукционе – в случае, если начальная (максимальная) цена договора не превышает тридцать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не менее чем за пятнадцать дней до даты окончания срока подачи заявок на участие в таком аукционе – в случае, если начальная (максимальная) цена договора превышает тридцать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 Проведение электронного аукциона осуществляется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Электронный аукцион осуществляется заказчиками в порядке, установленном настоящим Положением, с учетом регламента работы соответствующей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 В извещении о проведении аукциона в электронной форме должны быть указаны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5.1. Информация, предусмотренная разделом 14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5.2. Дата начала и дата окончания срока рассмотрения заявок на участие в электронном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20.5.3. 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20.6. Сведения, содержащиеся в извещении о проведении аукциона в электронной форме, должны соответствовать сведениям, содержащимся в аукционной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20.7. Аукционная документация разрабатывается и утверждается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аукционной документации должны быть указаны следующие сведения: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7.1. Информация, предусмотренная разделом 15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7.2. Адрес электронной площадки в сети «Интернет».</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7.3. Дата начала и дата окончания срока рассмотрения заявок на участие в электронном аукционе.</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7.4. Порядок и дата проведения электронного аукциона.</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7.5. Величина «шага электронного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20.8. Неотъемлемой частью аукционной документации является проект договора, заключаемого по результатам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20.9.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Аукционная документация должна быть доступна для ознакомления в единой информационной системе без взимания платы.</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20.10. Любой участник электронного аукциона вправе направить посредством программно-аппаратных средств электронной площадки на адрес электронной площадки, на которой проводится такой аукцион, запрос о разъяснении положений извещения о проведении аукциона в электронной форме и (или) аукционной документации. Порядок и сроки направления таких запросов, а также дачи заказчиком соответствующих разъяснений установлены пунктом 16.1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20.11. Заказчик вправе принять решение о внесении изменений в извещение о проведении аукциона в электронной форме и (или) аукционную документацию. Порядок и сроки внесения таких изменений установлены пунктом 16.2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20.12. Заказчик вправе принять решение об отмене электронного аукциона в порядке, предусмотренном пунктом 16.3 раздела 16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13</w:t>
      </w:r>
      <w:r w:rsidRPr="00945DB7">
        <w:rPr>
          <w:rFonts w:cs="Times New Roman"/>
          <w:sz w:val="24"/>
          <w:szCs w:val="24"/>
          <w:lang w:eastAsia="ru-RU"/>
        </w:rPr>
        <w:t>.</w:t>
      </w:r>
      <w:r w:rsidRPr="00945DB7">
        <w:rPr>
          <w:rFonts w:cs="Times New Roman"/>
          <w:sz w:val="24"/>
          <w:szCs w:val="24"/>
        </w:rPr>
        <w:t> Для участия в электронном аукционе его участник подает заявку на участие в аукционе в срок, который установлен аукционной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Заявка на участие в электронном аукционе состоит из двух частей.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20.14. Первая часть заявки на участие в электронном аукционе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20.14.1. Согласие участника электронного аукциона на поставку товара, выполнение работы,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20.14.2. При осуществлении закупки товара или закупки работы, услуги, для выполнения, оказания которых используется товар:</w:t>
      </w:r>
    </w:p>
    <w:p w:rsidR="0085414D" w:rsidRPr="00945DB7" w:rsidRDefault="0085414D" w:rsidP="0085414D">
      <w:pPr>
        <w:contextualSpacing/>
        <w:jc w:val="both"/>
        <w:rPr>
          <w:rFonts w:cs="Times New Roman"/>
          <w:sz w:val="24"/>
          <w:szCs w:val="24"/>
        </w:rPr>
      </w:pPr>
      <w:r w:rsidRPr="00945DB7">
        <w:rPr>
          <w:rFonts w:cs="Times New Roman"/>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20.15. 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единым квалификационным требованиям, а также сведений о предлагаемой этим участником цене договора. При этом в случае, если первая часть заявки на участие в аукционе в электронной форме содержит указанные сведения, такая заявка подлежит отклонению.</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20.16.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20.17. Вторая часть заявки на участие в электронном аукционе должна содержать следующие документы и информацию:</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20.17.1. Документы и сведения об участнике электронного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w:t>
      </w:r>
      <w:r w:rsidRPr="00945DB7">
        <w:rPr>
          <w:rFonts w:cs="Times New Roman"/>
          <w:sz w:val="24"/>
          <w:szCs w:val="24"/>
          <w:lang w:eastAsia="ru-RU"/>
        </w:rPr>
        <w:lastRenderedPageBreak/>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аукциона в электронной форме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20.17.2. Документы, подтверждающие соответствие участника электронного аукциона установленным аукционной документацией требованиям к участникам такого аукциона, или копии таких документов.</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17.3. Документы,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закупки, установленным аукционной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20.17.4. В случае если участниками аукциона в электронной форме могут являться только субъекты малого и среднего предпринимательства, участник электронного </w:t>
      </w:r>
      <w:r w:rsidRPr="00945DB7">
        <w:rPr>
          <w:rFonts w:cs="Times New Roman"/>
          <w:sz w:val="24"/>
          <w:szCs w:val="24"/>
          <w:lang w:eastAsia="ru-RU"/>
        </w:rPr>
        <w:lastRenderedPageBreak/>
        <w:t>аукциона декларирует свою принадлежность к субъектам малого и среднего предпринимательства.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20.17.5.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20.18. Заявка на участие в электронном аукционе,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20.19. Требовать от участника электронного аукциона представления иных документов и сведений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20.20. В случае установления недостоверности информации, содержащейся в документах, представленных участником электронного аукциона, комиссия обязана отстранить такого участника от участия в электронном аукционе на любом этапе его проведения или отказаться от заключения договора с победителем электронного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20.21. Участник электронного аукциона вправе подать только одну заявку на участие в электронном аукционе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20.22.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20.14, 20.17 настоящего раздела. Указанные электронные документы подаются одновременно.</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Заявка на участие в электронном аукционе направляется его участником оператору электронной площадки в форме двух электронных документов, которые подаются одновременно.</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Подача заявок на участие в электронном аукционе осуществляется только лицами, получившими аккредитацию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20.23. В течение одного часа с момента получения заявки на участие в электронном аукционе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20.24.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аукциона в электронной форме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20.24.1. Подачи заявки с нарушением требований, предусмотренных пунктом 20.18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20.24.2. Подачи одним участником электронного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20.24.3. Получения заявки после даты или времени окончания срока подачи заявок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аукциона, подавшего такую заявку, об основаниях ее возврата.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Возврат заявок на участие в аукционе в электронной форме оператором электронной площадки по иным основаниям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20.25.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20.26.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первые части заявок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20.27. Комиссия проверяет первые части заявок на участие в электронном аукционе, содержащие информацию, предусмотренную пунктом 20.14 настоящего раздела, на соответствие требованиям, установленным аукционной документацией в отношении закупаемых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20.28. По результатам рассмотрения первых частей заявок на участие в электронном аукционе комиссия принимает решение о допуске участника электронного аукциона, подавшего заявку на участие в таком аукционе, к участию в нем и признании его участником такого аукциона или об отказе в допуске к участию в электронном аукционе в порядке и по основаниям, которые предусмотрены пунктом 20.29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20.29. Участник электронного аукциона не допускается к участию в нем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20.29.1. Непредставления информации, предусмотренной пунктом 20.14 настоящего раздела, или представления недостоверной информации.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20.29.2. Несоответствия информации, предусмотренной пунктом 20.14 настоящего раздела, требованиям аукционной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29.3. Указания в первой части заявки участника электронного аукциона сведений о таком участнике, о его соответствии единым квалификационным требованиям и (или) о предлагаемой им цене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Отказ в допуске к участию в аукционе в электронной форме по иным основаниям не допускается.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30</w:t>
      </w:r>
      <w:r w:rsidRPr="00945DB7">
        <w:rPr>
          <w:rFonts w:cs="Times New Roman"/>
          <w:sz w:val="24"/>
          <w:szCs w:val="24"/>
          <w:lang w:eastAsia="ru-RU"/>
        </w:rPr>
        <w:t>.</w:t>
      </w:r>
      <w:r w:rsidRPr="00945DB7">
        <w:rPr>
          <w:rFonts w:cs="Times New Roman"/>
          <w:sz w:val="24"/>
          <w:szCs w:val="24"/>
        </w:rPr>
        <w:t> По результатам рассмотрения первых частей заявок на участие в электронном аукционе комиссия оформляет протокол рассмотрения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данных заявок. Указанный протокол должен содержать сведения, предусмотренные частью 13 статьи 3.2 Федерального закона № 223-ФЗ, а также: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порядковых номерах заявок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Протокол рассмотрения заявок на участие в электронном аукционе не позднее даты окончания срока рассмотрения заявок на участие в аукционе в электронной форме </w:t>
      </w:r>
      <w:r w:rsidRPr="00945DB7">
        <w:rPr>
          <w:rFonts w:cs="Times New Roman"/>
          <w:sz w:val="24"/>
          <w:szCs w:val="24"/>
          <w:lang w:eastAsia="ru-RU"/>
        </w:rPr>
        <w:lastRenderedPageBreak/>
        <w:t>направляется заказчиком оператору электронной площадки и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20.31. 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20.32. 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20.33. 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20.34.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20.35. Электронный аукцион проводится на электронной площадке в указанный в извещении о его проведении и определенный в соответствии с настоящим пунктом</w:t>
      </w:r>
      <w:r w:rsidRPr="00945DB7">
        <w:rPr>
          <w:rFonts w:cs="Arial"/>
          <w:color w:val="0000FF" w:themeColor="hyperlink"/>
          <w:sz w:val="24"/>
          <w:szCs w:val="24"/>
          <w:lang w:eastAsia="ru-RU"/>
        </w:rPr>
        <w:t xml:space="preserve"> </w:t>
      </w:r>
      <w:r w:rsidRPr="00945DB7">
        <w:rPr>
          <w:rFonts w:cs="Times New Roman"/>
          <w:sz w:val="24"/>
          <w:szCs w:val="24"/>
          <w:lang w:eastAsia="ru-RU"/>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20.36. Электронный аукцион проводится путем снижения НМЦД, указанной в извещении о проведении аукциона в электронной форме, в порядке, установленном настоящим разделом.</w:t>
      </w:r>
      <w:bookmarkStart w:id="13" w:name="P649"/>
      <w:bookmarkEnd w:id="13"/>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электронный аукцион проводится путем снижения указанных общей НМЦД и начальной (максимальной) цены единицы товара, работы или услуги в порядке, установленном настоящим разделом.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20.37. Величина снижения НМЦД («шаг электронного аукциона») составляет от одной второй процента до пяти процентов НМЦД.</w:t>
      </w:r>
      <w:bookmarkStart w:id="14" w:name="P651"/>
      <w:bookmarkEnd w:id="14"/>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электронного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проведении аукциона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требований, предусмотренных пунктом 20.38</w:t>
      </w:r>
      <w:r w:rsidRPr="00945DB7">
        <w:rPr>
          <w:rFonts w:cs="Arial"/>
          <w:sz w:val="24"/>
          <w:szCs w:val="24"/>
          <w:lang w:eastAsia="ru-RU"/>
        </w:rPr>
        <w:t xml:space="preserve"> </w:t>
      </w:r>
      <w:r w:rsidRPr="00945DB7">
        <w:rPr>
          <w:rFonts w:cs="Times New Roman"/>
          <w:sz w:val="24"/>
          <w:szCs w:val="24"/>
          <w:lang w:eastAsia="ru-RU"/>
        </w:rPr>
        <w:t>настоящего раздела.</w:t>
      </w:r>
      <w:bookmarkStart w:id="15" w:name="P653"/>
      <w:bookmarkEnd w:id="15"/>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20.38. При проведении электронного аукциона его участники подают предложения о цене договора с учетом следующих требований: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электронного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20.39.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bookmarkStart w:id="16" w:name="P658"/>
      <w:bookmarkEnd w:id="16"/>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rsidR="0085414D" w:rsidRPr="00945DB7" w:rsidRDefault="0085414D" w:rsidP="0085414D">
      <w:pPr>
        <w:autoSpaceDE w:val="0"/>
        <w:autoSpaceDN w:val="0"/>
        <w:adjustRightInd w:val="0"/>
        <w:jc w:val="both"/>
        <w:rPr>
          <w:rFonts w:cs="Times New Roman"/>
          <w:sz w:val="24"/>
          <w:szCs w:val="24"/>
        </w:rPr>
      </w:pPr>
      <w:r w:rsidRPr="00945DB7">
        <w:rPr>
          <w:rFonts w:cs="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20.40.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проведения аукциона в электронной форме в соответствии с абзацем вторым пункта 20.36 настоящего раздела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20.41. Протокол проведения аукциона в электронной форме ведется оператором электронной площадки и направляется заказчику.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20.42. В течение одного часа после размещения на электронной площадке протокола, указанного в пункте 20.41 настоящего раздела, оператор электронной площадки направляет заказчику указанный протокол и вторые части заявок на участие в таком аукционе, поданные его участниками, предложения о цене договора которых при ранжировании в соответствии с пунктом 20.41 настоящего раздела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w:t>
      </w:r>
      <w:r w:rsidRPr="00945DB7">
        <w:rPr>
          <w:rFonts w:cs="Times New Roman"/>
          <w:sz w:val="24"/>
          <w:szCs w:val="24"/>
          <w:lang w:eastAsia="ru-RU"/>
        </w:rPr>
        <w:lastRenderedPageBreak/>
        <w:t>поданные его участниками. В течение этого срока оператор электронной площадки направляет также соответствующие уведомления этим участникам.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абзацем вторым пункта 20.37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Оператор электронной площадки обеспечивает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20.43. 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такой аукцион проводится до достижения цены договора не более чем один миллион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размер обеспечения исполнения договора рассчитывается исходя из НМЦД, указанной в извещении о проведении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20.44. Комиссия рассматривает вторые части заявок на участие в электронном аукционе в части соответствия их требованиям, установленным аукционной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20.45. Комиссия рассматривает вторые части заявок на участие в аукционе в электронной форме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20.41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все вторые части этих заявок, ранжированные в соответствии с пунктом 20.41 настоящего раздела, для выявления пяти заявок на участие в таком аукционе, соответствующих требованиям, установленным аукционной документацией.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20.46. Срок рассмотрения вторых частей заявок на участие в аукционе в электронной форме не может превышать трех рабочих дней с даты размещения на электронной площадке протокола проведения аукциона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20.47.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47.1. Непредставления документов и информации, предусмотренных пунктами 20.14, 20.17 настоящего раздела, либо несоответствия указанных документов и информации требованиям, установленным аукционной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47.2. Наличия в документах и информации, предусмотренных пунктами 20.14, 20.17 настоящего раздела, недостоверной информации на дату и время рассмотрения вторых частей заявок на участие в таком аукционе.</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47.3. Несоответствия участника такого аукциона требованиям, установленным аукционной документацией.</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48</w:t>
      </w:r>
      <w:r w:rsidRPr="00945DB7">
        <w:rPr>
          <w:rFonts w:cs="Times New Roman"/>
          <w:sz w:val="24"/>
          <w:szCs w:val="24"/>
          <w:lang w:eastAsia="ru-RU"/>
        </w:rPr>
        <w:t>.</w:t>
      </w:r>
      <w:r w:rsidRPr="00945DB7">
        <w:rPr>
          <w:rFonts w:cs="Times New Roman"/>
          <w:sz w:val="24"/>
          <w:szCs w:val="24"/>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20.47 настоящего раздела, не допускается.</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49</w:t>
      </w:r>
      <w:r w:rsidRPr="00945DB7">
        <w:rPr>
          <w:rFonts w:cs="Times New Roman"/>
          <w:sz w:val="24"/>
          <w:szCs w:val="24"/>
          <w:lang w:eastAsia="ru-RU"/>
        </w:rPr>
        <w:t>.</w:t>
      </w:r>
      <w:r w:rsidRPr="00945DB7">
        <w:rPr>
          <w:rFonts w:cs="Times New Roman"/>
          <w:sz w:val="24"/>
          <w:szCs w:val="24"/>
        </w:rPr>
        <w:t> Результаты рассмотрения заявок на участие в электронном аукционе фиксируются в протоколе подведения итогов аукциона в электронной форме,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Указанный протокол должен содержать сведения, предусмотренные частью 14 статьи 3.2 Федерального закона № 223-ФЗ, а также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аукционной документацией, или в случае принятия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пунктом 20.41 настоящего раздела и в отношении которых принято решение о соответствии требованиям, установленным аукционной документацией,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аукционной документацией, с обоснованием этого решения и с указанием положений настоящего Положения и аукционной документации, которым не соответствует участник такого аукциона, положений аукционной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аукционной документацией, информацию о решении каждого члена комиссии в отношении каждой заявки на участие в таком аукционе, причины, по которым электронный аукцион признан несостоявшимся, в случае его признания таковым.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В случае, предусмотренном пунктом 20.43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20.51. В течение одного часа с момента направления оператору электронной площадки протокола подведения итогов аукциона в электронной форме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аукционной документацией, уведомления о принятых решениях.</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20.53. По результатам аукциона в электронной форме договор заключается с победителем такого аукциона в порядке, установленном разделом 25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20.54. В случае если электронный аукцион признан не состоявшимся в связи с тем, что по окончании срока подачи заявок на участие в таком аукционе подана только одна заявка на участие в нем:</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54.1. О</w:t>
      </w:r>
      <w:r w:rsidRPr="00945DB7">
        <w:rPr>
          <w:rFonts w:cs="Times New Roman"/>
          <w:sz w:val="24"/>
          <w:szCs w:val="24"/>
          <w:lang w:eastAsia="ru-RU"/>
        </w:rPr>
        <w:t>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54.2. О</w:t>
      </w:r>
      <w:r w:rsidRPr="00945DB7">
        <w:rPr>
          <w:rFonts w:cs="Times New Roman"/>
          <w:sz w:val="24"/>
          <w:szCs w:val="24"/>
          <w:lang w:eastAsia="ru-RU"/>
        </w:rPr>
        <w:t>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20.54.3.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Указанный протокол должен содержать следующую информацию:</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дата подписания протокола;</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Положения и аукционной документации либо о несоответствии данного участника и поданной им заявки требованиям настоящего Положения и аукционной документации с обоснованием этого решения, в том числе с указанием положений настоящего Положения и аукционной документации, которым не соответствует единственная заявка на участие в таком аукционе;</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решение каждого члена комиссии о соответствии участника такого аукциона и поданной им заявки требованиям настоящего Положения и аукционной документации о таком аукционе либо о несоответствии указанного участника и поданной им заявки на участие в таком аукционе требованиям настоящего Положения и аукционной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54.4. Д</w:t>
      </w:r>
      <w:r w:rsidRPr="00945DB7">
        <w:rPr>
          <w:rFonts w:cs="Times New Roman"/>
          <w:sz w:val="24"/>
          <w:szCs w:val="24"/>
          <w:lang w:eastAsia="ru-RU"/>
        </w:rPr>
        <w:t xml:space="preserve">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945DB7">
        <w:rPr>
          <w:rFonts w:cs="Times New Roman"/>
          <w:sz w:val="24"/>
          <w:szCs w:val="24"/>
        </w:rPr>
        <w:t>в соответствии с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20</w:t>
      </w:r>
      <w:r w:rsidRPr="00945DB7">
        <w:rPr>
          <w:rFonts w:cs="Times New Roman"/>
          <w:sz w:val="24"/>
          <w:szCs w:val="24"/>
          <w:lang w:eastAsia="ru-RU"/>
        </w:rPr>
        <w:t>.</w:t>
      </w:r>
      <w:r w:rsidRPr="00945DB7">
        <w:rPr>
          <w:rFonts w:cs="Times New Roman"/>
          <w:sz w:val="24"/>
          <w:szCs w:val="24"/>
        </w:rPr>
        <w:t>55</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lang w:eastAsia="ru-RU"/>
        </w:rPr>
        <w:t>В случае если электронный аукцион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55</w:t>
      </w:r>
      <w:r w:rsidRPr="00945DB7">
        <w:rPr>
          <w:rFonts w:cs="Times New Roman"/>
          <w:sz w:val="24"/>
          <w:szCs w:val="24"/>
          <w:lang w:eastAsia="ru-RU"/>
        </w:rPr>
        <w:t>.1.</w:t>
      </w:r>
      <w:r w:rsidRPr="00945DB7">
        <w:rPr>
          <w:rFonts w:cs="Times New Roman"/>
          <w:sz w:val="24"/>
          <w:szCs w:val="24"/>
        </w:rPr>
        <w:t> О</w:t>
      </w:r>
      <w:r w:rsidRPr="00945DB7">
        <w:rPr>
          <w:rFonts w:cs="Times New Roman"/>
          <w:sz w:val="24"/>
          <w:szCs w:val="24"/>
          <w:lang w:eastAsia="ru-RU"/>
        </w:rPr>
        <w:t>ператор электронной площадки в течение одного часа после размещения на электронной площадке протокола, указанного в пункте</w:t>
      </w:r>
      <w:r w:rsidRPr="00945DB7">
        <w:rPr>
          <w:rFonts w:cs="Times New Roman"/>
          <w:sz w:val="24"/>
          <w:szCs w:val="24"/>
        </w:rPr>
        <w:t> </w:t>
      </w:r>
      <w:r w:rsidRPr="00945DB7">
        <w:rPr>
          <w:rFonts w:cs="Times New Roman"/>
          <w:sz w:val="24"/>
          <w:szCs w:val="24"/>
          <w:lang w:eastAsia="ru-RU"/>
        </w:rPr>
        <w:t xml:space="preserve">20.30 </w:t>
      </w:r>
      <w:r w:rsidRPr="00945DB7">
        <w:rPr>
          <w:rFonts w:cs="Times New Roman"/>
          <w:sz w:val="24"/>
          <w:szCs w:val="24"/>
        </w:rPr>
        <w:t>настоящего раздела</w:t>
      </w:r>
      <w:r w:rsidRPr="00945DB7">
        <w:rPr>
          <w:rFonts w:cs="Times New Roman"/>
          <w:sz w:val="24"/>
          <w:szCs w:val="24"/>
          <w:lang w:eastAsia="ru-RU"/>
        </w:rPr>
        <w:t>, направляет заказчику вторую часть заявки на участие в таком аукционе, поданной данным участником.</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55</w:t>
      </w:r>
      <w:r w:rsidRPr="00945DB7">
        <w:rPr>
          <w:rFonts w:cs="Times New Roman"/>
          <w:sz w:val="24"/>
          <w:szCs w:val="24"/>
          <w:lang w:eastAsia="ru-RU"/>
        </w:rPr>
        <w:t>.2.</w:t>
      </w:r>
      <w:r w:rsidRPr="00945DB7">
        <w:rPr>
          <w:rFonts w:cs="Times New Roman"/>
          <w:sz w:val="24"/>
          <w:szCs w:val="24"/>
        </w:rPr>
        <w:t> О</w:t>
      </w:r>
      <w:r w:rsidRPr="00945DB7">
        <w:rPr>
          <w:rFonts w:cs="Times New Roman"/>
          <w:sz w:val="24"/>
          <w:szCs w:val="24"/>
          <w:lang w:eastAsia="ru-RU"/>
        </w:rPr>
        <w:t>ператор электронной площадки в течение указанного срока направляет уведомление единственному участнику такого аукциона.</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 xml:space="preserve">20.55.3. Комиссия в течение трех рабочих дней с даты получения заказчиком второй части этой заявки единственного участника такого аукциона рассматривает данную заявку на предмет соответствия требованиям настоящего Положения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w:t>
      </w:r>
      <w:r w:rsidRPr="00945DB7">
        <w:rPr>
          <w:rFonts w:cs="Times New Roman"/>
          <w:sz w:val="24"/>
          <w:szCs w:val="24"/>
          <w:lang w:eastAsia="ru-RU"/>
        </w:rPr>
        <w:t>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Указанный протокол должен содержать следующую информацию:</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дата подписания протокола;</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решение о соответствии участника такого аукциона, подавшего единственную заявку на участие в таком аукционе, поданной им заявки на участие в нем требованиям настоящего Положения и аукционной документации либо о несоответствии этого участника и данной заявки требованиям настоящего Положения и аукционной документации с обоснованием указанного решения, в том числе с указанием положений настоящего Положения и аукционной документации, которым не соответствует эта заявка;</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lang w:eastAsia="ru-RU"/>
        </w:rPr>
        <w:t>решение каждого члена комиссии о соответствии единственного участника такого аукциона и поданной им заявки на участие в нем требованиям настоящего Положения и аукционной документации либо о несоответствии этого участника и поданной им заявки на участие в таком аукционе требованиям настоящего Положения и аукционной документации.</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55</w:t>
      </w:r>
      <w:r w:rsidRPr="00945DB7">
        <w:rPr>
          <w:rFonts w:cs="Times New Roman"/>
          <w:sz w:val="24"/>
          <w:szCs w:val="24"/>
          <w:lang w:eastAsia="ru-RU"/>
        </w:rPr>
        <w:t>.4.</w:t>
      </w:r>
      <w:r w:rsidRPr="00945DB7">
        <w:rPr>
          <w:rFonts w:cs="Times New Roman"/>
          <w:sz w:val="24"/>
          <w:szCs w:val="24"/>
        </w:rPr>
        <w:t> Д</w:t>
      </w:r>
      <w:r w:rsidRPr="00945DB7">
        <w:rPr>
          <w:rFonts w:cs="Times New Roman"/>
          <w:sz w:val="24"/>
          <w:szCs w:val="24"/>
          <w:lang w:eastAsia="ru-RU"/>
        </w:rPr>
        <w:t xml:space="preserve">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945DB7">
        <w:rPr>
          <w:rFonts w:cs="Times New Roman"/>
          <w:sz w:val="24"/>
          <w:szCs w:val="24"/>
        </w:rPr>
        <w:t>в соответствии с разделом 25 настоящего Положения.</w:t>
      </w:r>
    </w:p>
    <w:p w:rsidR="0085414D" w:rsidRPr="00945DB7" w:rsidRDefault="0085414D" w:rsidP="0085414D">
      <w:pPr>
        <w:contextualSpacing/>
        <w:jc w:val="both"/>
        <w:rPr>
          <w:rFonts w:cs="Times New Roman"/>
          <w:sz w:val="24"/>
          <w:szCs w:val="24"/>
          <w:lang w:eastAsia="ru-RU"/>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56</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lang w:eastAsia="ru-RU"/>
        </w:rPr>
        <w:t xml:space="preserve">В случае если электронный аукцион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945DB7">
        <w:rPr>
          <w:rFonts w:cs="Times New Roman"/>
          <w:sz w:val="24"/>
          <w:szCs w:val="24"/>
        </w:rPr>
        <w:t>в соответствии с разделом 25 настоящего Положения</w:t>
      </w:r>
      <w:r w:rsidRPr="00945DB7">
        <w:rPr>
          <w:rFonts w:cs="Times New Roman"/>
          <w:sz w:val="24"/>
          <w:szCs w:val="24"/>
          <w:lang w:eastAsia="ru-RU"/>
        </w:rPr>
        <w:t>.</w:t>
      </w:r>
    </w:p>
    <w:p w:rsidR="0085414D" w:rsidRPr="00945DB7" w:rsidRDefault="0085414D" w:rsidP="0085414D">
      <w:pPr>
        <w:contextualSpacing/>
        <w:jc w:val="both"/>
        <w:rPr>
          <w:rFonts w:cs="Times New Roman"/>
          <w:sz w:val="24"/>
          <w:szCs w:val="24"/>
        </w:rPr>
      </w:pP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57</w:t>
      </w:r>
      <w:r w:rsidRPr="00945DB7">
        <w:rPr>
          <w:rFonts w:cs="Times New Roman"/>
          <w:sz w:val="24"/>
          <w:szCs w:val="24"/>
          <w:lang w:eastAsia="ru-RU"/>
        </w:rPr>
        <w:t>.</w:t>
      </w:r>
      <w:r w:rsidRPr="00945DB7">
        <w:rPr>
          <w:rFonts w:cs="Times New Roman"/>
          <w:sz w:val="24"/>
          <w:szCs w:val="24"/>
        </w:rPr>
        <w:t> </w:t>
      </w:r>
      <w:r w:rsidRPr="00945DB7">
        <w:rPr>
          <w:rFonts w:cs="Times New Roman"/>
          <w:sz w:val="24"/>
          <w:szCs w:val="24"/>
          <w:lang w:eastAsia="ru-RU"/>
        </w:rPr>
        <w:t>В случае если электронный аукцион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а также в связи с тем, что в течение десяти минут после начала проведения такого аукциона ни один из его участников не подал предложение о цене договора</w:t>
      </w:r>
      <w:r w:rsidRPr="00945DB7">
        <w:rPr>
          <w:rFonts w:cs="Times New Roman"/>
          <w:sz w:val="24"/>
          <w:szCs w:val="24"/>
        </w:rPr>
        <w:t xml:space="preserve">, заказчик </w:t>
      </w:r>
      <w:r w:rsidRPr="00945DB7">
        <w:rPr>
          <w:rFonts w:cs="Times New Roman"/>
          <w:sz w:val="24"/>
          <w:szCs w:val="24"/>
          <w:lang w:eastAsia="ru-RU"/>
        </w:rPr>
        <w:t>вправе провести новую или повторную закупку.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документации об электронном аукционе, признанном несостоявшимся.</w:t>
      </w:r>
    </w:p>
    <w:p w:rsidR="0085414D" w:rsidRPr="00945DB7" w:rsidRDefault="0085414D" w:rsidP="0085414D">
      <w:pPr>
        <w:ind w:firstLine="0"/>
        <w:contextualSpacing/>
        <w:jc w:val="center"/>
        <w:rPr>
          <w:rFonts w:cs="Times New Roman"/>
          <w:sz w:val="24"/>
          <w:szCs w:val="24"/>
        </w:rPr>
      </w:pPr>
    </w:p>
    <w:p w:rsidR="0085414D" w:rsidRPr="00CA67FD" w:rsidRDefault="0085414D" w:rsidP="0085414D">
      <w:pPr>
        <w:keepNext/>
        <w:ind w:firstLine="0"/>
        <w:contextualSpacing/>
        <w:jc w:val="center"/>
        <w:rPr>
          <w:rFonts w:cs="Times New Roman"/>
          <w:b/>
          <w:sz w:val="24"/>
          <w:szCs w:val="24"/>
        </w:rPr>
      </w:pPr>
      <w:r w:rsidRPr="00CA67FD">
        <w:rPr>
          <w:rFonts w:cs="Times New Roman"/>
          <w:b/>
          <w:sz w:val="24"/>
          <w:szCs w:val="24"/>
        </w:rPr>
        <w:t>21</w:t>
      </w:r>
      <w:r w:rsidRPr="00CA67FD">
        <w:rPr>
          <w:rFonts w:cs="Times New Roman"/>
          <w:b/>
          <w:sz w:val="24"/>
          <w:szCs w:val="24"/>
          <w:lang w:eastAsia="ru-RU"/>
        </w:rPr>
        <w:t>.</w:t>
      </w:r>
      <w:r w:rsidRPr="00CA67FD">
        <w:rPr>
          <w:rFonts w:cs="Times New Roman"/>
          <w:b/>
          <w:sz w:val="24"/>
          <w:szCs w:val="24"/>
        </w:rPr>
        <w:t> Запрос котировок в электронной форме</w:t>
      </w:r>
    </w:p>
    <w:p w:rsidR="0085414D" w:rsidRPr="00945DB7" w:rsidRDefault="0085414D" w:rsidP="0085414D">
      <w:pPr>
        <w:keepNext/>
        <w:ind w:firstLine="0"/>
        <w:contextualSpacing/>
        <w:jc w:val="center"/>
        <w:rPr>
          <w:rFonts w:cs="Times New Roman"/>
          <w:sz w:val="24"/>
          <w:szCs w:val="24"/>
        </w:rPr>
      </w:pP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 Под запросом котировок в электронной форме (далее – запрос котировок) понимается форма торгов, победителем которых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 Заказчик вправе проводить закупки путем проведения запроса котировок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три миллиона рублей, а в случае, если годовая выручка заказчика за отчетный финансовый год составляет более чем пять миллиардов рублей, – пять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привлечения в ходе исполнения заключенного заказчиком государственного (муниципального) контракта (договора)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признания открытого аукциона, аукциона в электронной форме несостоявшимся в соответствии с пунктом 19.21 раздела 19 или пунктом 20.25 раздела 20 настоящего Положения, если не подано ни одной заявки на участие в аукционе, либо пунктом 19.31 раздела 19 или пунктом 20.31 раздела 20 настоящего Положения, если заказчиком принято решение об отказе в допуске к участию в аукционе всех участников такого аукциона, подавших заявки на участие в аукционе.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21.3. Заказчик размещает в единой информационной системе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Заказчик при проведении запроса котировок,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21.4. Наряду с размещением извещения о проведении запроса котировок заказчик вправе направить приглашения принять участие в запросе котировок лицам, способным </w:t>
      </w:r>
      <w:r w:rsidRPr="00945DB7">
        <w:rPr>
          <w:rFonts w:cs="Times New Roman"/>
          <w:sz w:val="24"/>
          <w:szCs w:val="24"/>
          <w:lang w:eastAsia="ru-RU"/>
        </w:rPr>
        <w:lastRenderedPageBreak/>
        <w:t>осуществить поставку товаров, выполнение работ, оказание услуг, являющихся объектом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Запрос котировок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21.5. Запрос котировок в соответствии с требованиями Федерального закона № 223-ФЗ проводится заказчиком исключительно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Проведение запроса котировок осуществляется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Запрос котировок осуществляется в порядке, установленном настоящим Положением, с учетом регламента работы соответствующей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21.6. В извещении о проведении запроса котировок должны быть указаны следующие сведения: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21.6.1. Информация, предусмотренная разделом 14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21.6.2. Дата начала и окончания срока рассмотрения и оценки заявок на участие в запросе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21.6.3. Требования к участникам закупки, установленные в соответствии с разделом 9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21.6.4. Перечень документов, представляемых в подтверждение соответствия установленным в соответствии с разделом 9 настоящего Положения требованиям, в том числе:</w:t>
      </w:r>
    </w:p>
    <w:p w:rsidR="0085414D" w:rsidRPr="00945DB7" w:rsidRDefault="0085414D" w:rsidP="0085414D">
      <w:pPr>
        <w:contextualSpacing/>
        <w:jc w:val="both"/>
        <w:rPr>
          <w:rFonts w:cs="Times New Roman"/>
          <w:sz w:val="24"/>
          <w:szCs w:val="24"/>
        </w:rPr>
      </w:pPr>
      <w:r w:rsidRPr="00945DB7">
        <w:rPr>
          <w:rFonts w:cs="Times New Roman"/>
          <w:sz w:val="24"/>
          <w:szCs w:val="24"/>
        </w:rP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(при необходимости);</w:t>
      </w:r>
    </w:p>
    <w:p w:rsidR="0085414D" w:rsidRPr="00945DB7" w:rsidRDefault="0085414D" w:rsidP="0085414D">
      <w:pPr>
        <w:contextualSpacing/>
        <w:jc w:val="both"/>
        <w:rPr>
          <w:rFonts w:cs="Times New Roman"/>
          <w:sz w:val="24"/>
          <w:szCs w:val="24"/>
        </w:rPr>
      </w:pPr>
      <w:r w:rsidRPr="00945DB7">
        <w:rPr>
          <w:rFonts w:cs="Times New Roman"/>
          <w:sz w:val="24"/>
          <w:szCs w:val="24"/>
        </w:rPr>
        <w:t>декларация о соответствии участника закупки установленным подпунктами 9.1.2 – 9.1.8 пункта 9.1 раздела 9 настоящего Положения единым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декларация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21.6.5. Требования к содержанию и составу заявки на участие в запросе котировок и инструкция по ее заполнению.</w:t>
      </w:r>
    </w:p>
    <w:p w:rsidR="0085414D" w:rsidRPr="00945DB7" w:rsidRDefault="0085414D" w:rsidP="0085414D">
      <w:pPr>
        <w:contextualSpacing/>
        <w:jc w:val="both"/>
        <w:rPr>
          <w:rFonts w:cs="Times New Roman"/>
          <w:sz w:val="24"/>
          <w:szCs w:val="24"/>
        </w:rPr>
      </w:pPr>
      <w:r w:rsidRPr="00945DB7">
        <w:rPr>
          <w:rFonts w:cs="Times New Roman"/>
          <w:sz w:val="24"/>
          <w:szCs w:val="24"/>
        </w:rPr>
        <w:t>21.6.6. Размер обеспечения исполнения договора, срок и порядок предоставления такого обеспечения (в случае установления заказчиком соответствующего требования).</w:t>
      </w:r>
    </w:p>
    <w:p w:rsidR="0085414D" w:rsidRPr="00945DB7" w:rsidRDefault="0085414D" w:rsidP="0085414D">
      <w:pPr>
        <w:contextualSpacing/>
        <w:jc w:val="both"/>
        <w:rPr>
          <w:rFonts w:cs="Times New Roman"/>
          <w:sz w:val="24"/>
          <w:szCs w:val="24"/>
        </w:rPr>
      </w:pPr>
      <w:r w:rsidRPr="00945DB7">
        <w:rPr>
          <w:rFonts w:cs="Times New Roman"/>
          <w:sz w:val="24"/>
          <w:szCs w:val="24"/>
        </w:rPr>
        <w:t>21.6.7. Информация о возможности заказчика изменить условия договора в соответствии с положениями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21.6.8. Информация о возможности одностороннего отказа от исполнения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21.6.9. Срок со дня размещения в единой информационной системе протокола рассмотрения и оценки заявок на участие в запросе котировок, в течение которого победитель запроса котировок должен подписать проект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21.7. Неотъемлемой частью извещения о проведении запроса котировок является проект договора, содержащий все существенные условия закупки.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21.8. Любой участник запроса котировок вправе направить посредством программно-аппаратных средств электронной площадки на адрес электронной площадки, на которой проводится такой запрос котировок, запрос о разъяснении положений извещения о проведении запроса котировок. Порядок и сроки направления таких запросов, а также дачи заказчиком соответствующих разъяснений установлены в пункте 16.1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21.9. Заказчик вправе принять решение о внесении изменений в извещение о проведении запроса котировок. Порядок и сроки внесения таких изменений установлены пунктом 16.2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21.10. Заказчик вправе принять решение об отмене запроса котировок в порядке, предусмотренном пунктом 16.3 раздела 16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21.11. Для участия в запросе котировок его участник подает заявку на участие в запросе котировок в срок и по форме, которые установлены извещением о проведении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Подача заявок на участие в запросе котировок осуществляется только лицами, получившими аккредитацию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Заявка на участие в запросе котировок в электронной форме направляется участником такого запроса оператору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 Заявка на участие в запросе котировок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21.12.1. Сведения и документы об участнике запроса котировок, подавшем такую заявку: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запроса котировок в электронной форме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945DB7">
        <w:rPr>
          <w:rFonts w:cs="Times New Roman"/>
          <w:sz w:val="24"/>
          <w:szCs w:val="24"/>
          <w:lang w:eastAsia="ru-RU"/>
        </w:rPr>
        <w:lastRenderedPageBreak/>
        <w:t>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rsidR="0085414D" w:rsidRPr="00945DB7" w:rsidRDefault="0085414D" w:rsidP="0085414D">
      <w:pPr>
        <w:contextualSpacing/>
        <w:jc w:val="both"/>
        <w:rPr>
          <w:rFonts w:cs="Times New Roman"/>
          <w:sz w:val="24"/>
          <w:szCs w:val="24"/>
        </w:rPr>
      </w:pPr>
      <w:r w:rsidRPr="00945DB7">
        <w:rPr>
          <w:rFonts w:cs="Times New Roman"/>
          <w:sz w:val="24"/>
          <w:szCs w:val="24"/>
        </w:rPr>
        <w:t>21.12.3.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21.12.4. В случае если участниками запроса котировок могут являться только субъекты малого и среднего предпринимательства, участник запроса котировок декларирует свою принадлежность к субъектам малого и среднего предпринимательства.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21.12.6.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21.12.7. Предусмотренное одним из следующих подпунктов согласие участника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21.12.7.1.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21.12.7.2. При осуществлении закупки товара или закупки работы, услуги, для выполнения, оказания которых используется товар:</w:t>
      </w:r>
    </w:p>
    <w:p w:rsidR="0085414D" w:rsidRPr="00945DB7" w:rsidRDefault="0085414D" w:rsidP="0085414D">
      <w:pPr>
        <w:contextualSpacing/>
        <w:jc w:val="both"/>
        <w:rPr>
          <w:rFonts w:cs="Times New Roman"/>
          <w:sz w:val="24"/>
          <w:szCs w:val="24"/>
        </w:rPr>
      </w:pPr>
      <w:r w:rsidRPr="00945DB7">
        <w:rPr>
          <w:rFonts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функциональные характеристики (потребительские свойства), технические и качественные характеристики,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w:t>
      </w:r>
      <w:r w:rsidRPr="00945DB7">
        <w:rPr>
          <w:rFonts w:cs="Times New Roman"/>
          <w:sz w:val="24"/>
          <w:szCs w:val="24"/>
          <w:lang w:eastAsia="ru-RU"/>
        </w:rPr>
        <w:lastRenderedPageBreak/>
        <w:t>товар, который обозначен товарным знаком, отличным от товарного знака, указанного в извещении о проведении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21.12.8. Предложение участника запроса котировок о цене договора.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21.13.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21.14.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21.15. Требовать от участника запроса котировок документы и сведения, за исключением предусмотренных настоящим Положением, не допускается.</w:t>
      </w:r>
    </w:p>
    <w:p w:rsidR="0085414D" w:rsidRPr="00945DB7" w:rsidRDefault="0085414D" w:rsidP="0085414D">
      <w:pPr>
        <w:contextualSpacing/>
        <w:jc w:val="both"/>
        <w:rPr>
          <w:rFonts w:eastAsiaTheme="minorEastAsia" w:cstheme="minorBidi"/>
          <w:sz w:val="24"/>
          <w:szCs w:val="24"/>
          <w:lang w:eastAsia="ru-RU"/>
        </w:rPr>
      </w:pPr>
      <w:r w:rsidRPr="00945DB7">
        <w:rPr>
          <w:rFonts w:eastAsiaTheme="minorEastAsia" w:cstheme="minorBidi"/>
          <w:sz w:val="24"/>
          <w:szCs w:val="24"/>
          <w:lang w:eastAsia="ru-RU"/>
        </w:rPr>
        <w:t>21.16. Участник запроса котировок вправе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21.17. 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площадки.</w:t>
      </w:r>
    </w:p>
    <w:p w:rsidR="0085414D" w:rsidRPr="00945DB7" w:rsidRDefault="0085414D" w:rsidP="0085414D">
      <w:pPr>
        <w:contextualSpacing/>
        <w:jc w:val="both"/>
        <w:rPr>
          <w:rFonts w:cs="Times New Roman"/>
          <w:sz w:val="24"/>
          <w:szCs w:val="24"/>
        </w:rPr>
      </w:pPr>
      <w:r w:rsidRPr="00945DB7">
        <w:rPr>
          <w:rFonts w:cs="Times New Roman"/>
          <w:sz w:val="24"/>
          <w:szCs w:val="24"/>
        </w:rPr>
        <w:t>21</w:t>
      </w:r>
      <w:r w:rsidRPr="00945DB7">
        <w:rPr>
          <w:rFonts w:cs="Times New Roman"/>
          <w:sz w:val="24"/>
          <w:szCs w:val="24"/>
          <w:lang w:eastAsia="ru-RU"/>
        </w:rPr>
        <w:t>.</w:t>
      </w:r>
      <w:r w:rsidRPr="00945DB7">
        <w:rPr>
          <w:rFonts w:cs="Times New Roman"/>
          <w:sz w:val="24"/>
          <w:szCs w:val="24"/>
        </w:rPr>
        <w:t>18</w:t>
      </w:r>
      <w:r w:rsidRPr="00945DB7">
        <w:rPr>
          <w:rFonts w:cs="Times New Roman"/>
          <w:sz w:val="24"/>
          <w:szCs w:val="24"/>
          <w:lang w:eastAsia="ru-RU"/>
        </w:rPr>
        <w:t>.</w:t>
      </w:r>
      <w:r w:rsidRPr="00945DB7">
        <w:rPr>
          <w:rFonts w:cs="Times New Roman"/>
          <w:sz w:val="24"/>
          <w:szCs w:val="24"/>
        </w:rPr>
        <w:t> В течение одного часа с момента получения заявки на участие в запросе котировок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порядкового номера.</w:t>
      </w:r>
    </w:p>
    <w:p w:rsidR="0085414D" w:rsidRPr="00945DB7" w:rsidRDefault="0085414D" w:rsidP="0085414D">
      <w:pPr>
        <w:contextualSpacing/>
        <w:jc w:val="both"/>
        <w:rPr>
          <w:rFonts w:cs="Times New Roman"/>
          <w:sz w:val="24"/>
          <w:szCs w:val="24"/>
        </w:rPr>
      </w:pPr>
      <w:r w:rsidRPr="00945DB7">
        <w:rPr>
          <w:rFonts w:cs="Times New Roman"/>
          <w:sz w:val="24"/>
          <w:szCs w:val="24"/>
        </w:rPr>
        <w:t>Первый порядковый номер присваивается заявке, поступившей ранее других заявок на участие в запросе котировок.</w:t>
      </w:r>
    </w:p>
    <w:p w:rsidR="0085414D" w:rsidRPr="00945DB7" w:rsidRDefault="0085414D" w:rsidP="0085414D">
      <w:pPr>
        <w:contextualSpacing/>
        <w:jc w:val="both"/>
        <w:rPr>
          <w:rFonts w:cs="Times New Roman"/>
          <w:sz w:val="24"/>
          <w:szCs w:val="24"/>
        </w:rPr>
      </w:pPr>
      <w:r w:rsidRPr="00945DB7">
        <w:rPr>
          <w:rFonts w:cs="Times New Roman"/>
          <w:sz w:val="24"/>
          <w:szCs w:val="24"/>
        </w:rPr>
        <w:t>21</w:t>
      </w:r>
      <w:r w:rsidRPr="00945DB7">
        <w:rPr>
          <w:rFonts w:cs="Times New Roman"/>
          <w:sz w:val="24"/>
          <w:szCs w:val="24"/>
          <w:lang w:eastAsia="ru-RU"/>
        </w:rPr>
        <w:t>.</w:t>
      </w:r>
      <w:r w:rsidRPr="00945DB7">
        <w:rPr>
          <w:rFonts w:cs="Times New Roman"/>
          <w:sz w:val="24"/>
          <w:szCs w:val="24"/>
        </w:rPr>
        <w:t>19</w:t>
      </w:r>
      <w:r w:rsidRPr="00945DB7">
        <w:rPr>
          <w:rFonts w:cs="Times New Roman"/>
          <w:sz w:val="24"/>
          <w:szCs w:val="24"/>
          <w:lang w:eastAsia="ru-RU"/>
        </w:rPr>
        <w:t>.</w:t>
      </w:r>
      <w:r w:rsidRPr="00945DB7">
        <w:rPr>
          <w:rFonts w:cs="Times New Roman"/>
          <w:sz w:val="24"/>
          <w:szCs w:val="24"/>
        </w:rPr>
        <w:t> 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запроса котировок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подачи заявки с нарушением требований, предусмотренных пунктом 14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подачи одним участником запроса котировок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 котировок;</w:t>
      </w:r>
    </w:p>
    <w:p w:rsidR="0085414D" w:rsidRPr="00945DB7" w:rsidRDefault="0085414D" w:rsidP="0085414D">
      <w:pPr>
        <w:contextualSpacing/>
        <w:jc w:val="both"/>
        <w:rPr>
          <w:rFonts w:cs="Times New Roman"/>
          <w:sz w:val="24"/>
          <w:szCs w:val="24"/>
        </w:rPr>
      </w:pPr>
      <w:r w:rsidRPr="00945DB7">
        <w:rPr>
          <w:rFonts w:cs="Times New Roman"/>
          <w:sz w:val="24"/>
          <w:szCs w:val="24"/>
        </w:rPr>
        <w:t>получения заявки после даты или времени окончания срока подачи заявок на участие в таком запросе котировок;</w:t>
      </w:r>
    </w:p>
    <w:p w:rsidR="0085414D" w:rsidRPr="00945DB7" w:rsidRDefault="0085414D" w:rsidP="0085414D">
      <w:pPr>
        <w:contextualSpacing/>
        <w:jc w:val="both"/>
        <w:rPr>
          <w:rFonts w:cs="Times New Roman"/>
          <w:sz w:val="24"/>
          <w:szCs w:val="24"/>
        </w:rPr>
      </w:pPr>
      <w:r w:rsidRPr="00945DB7">
        <w:rPr>
          <w:rFonts w:cs="Times New Roman"/>
          <w:sz w:val="24"/>
          <w:szCs w:val="24"/>
        </w:rPr>
        <w:t>подачи участником запроса котировок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5414D" w:rsidRPr="00945DB7" w:rsidRDefault="0085414D" w:rsidP="0085414D">
      <w:pPr>
        <w:contextualSpacing/>
        <w:jc w:val="both"/>
        <w:rPr>
          <w:rFonts w:cs="Times New Roman"/>
          <w:sz w:val="24"/>
          <w:szCs w:val="24"/>
        </w:rPr>
      </w:pPr>
      <w:r w:rsidRPr="00945DB7">
        <w:rPr>
          <w:rFonts w:cs="Times New Roman"/>
          <w:sz w:val="24"/>
          <w:szCs w:val="24"/>
        </w:rPr>
        <w:t>Одновременно с возвратом заявки на участие в запросе котировок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оператором электронной площадки по иным основаниям не допускается.</w:t>
      </w:r>
    </w:p>
    <w:p w:rsidR="0085414D" w:rsidRPr="00945DB7" w:rsidRDefault="0085414D" w:rsidP="0085414D">
      <w:pPr>
        <w:contextualSpacing/>
        <w:jc w:val="both"/>
        <w:rPr>
          <w:rFonts w:cs="Times New Roman"/>
          <w:sz w:val="24"/>
          <w:szCs w:val="24"/>
        </w:rPr>
      </w:pPr>
      <w:r w:rsidRPr="00945DB7">
        <w:rPr>
          <w:rFonts w:cs="Times New Roman"/>
          <w:sz w:val="24"/>
          <w:szCs w:val="24"/>
        </w:rPr>
        <w:t>21</w:t>
      </w:r>
      <w:r w:rsidRPr="00945DB7">
        <w:rPr>
          <w:rFonts w:cs="Times New Roman"/>
          <w:sz w:val="24"/>
          <w:szCs w:val="24"/>
          <w:lang w:eastAsia="ru-RU"/>
        </w:rPr>
        <w:t>.</w:t>
      </w:r>
      <w:r w:rsidRPr="00945DB7">
        <w:rPr>
          <w:rFonts w:cs="Times New Roman"/>
          <w:sz w:val="24"/>
          <w:szCs w:val="24"/>
        </w:rPr>
        <w:t>20</w:t>
      </w:r>
      <w:r w:rsidRPr="00945DB7">
        <w:rPr>
          <w:rFonts w:cs="Times New Roman"/>
          <w:sz w:val="24"/>
          <w:szCs w:val="24"/>
          <w:lang w:eastAsia="ru-RU"/>
        </w:rPr>
        <w:t>.</w:t>
      </w:r>
      <w:r w:rsidRPr="00945DB7">
        <w:rPr>
          <w:rFonts w:cs="Times New Roman"/>
          <w:sz w:val="24"/>
          <w:szCs w:val="24"/>
        </w:rPr>
        <w:t> 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85414D" w:rsidRPr="00945DB7" w:rsidRDefault="0085414D" w:rsidP="0085414D">
      <w:pPr>
        <w:contextualSpacing/>
        <w:jc w:val="both"/>
        <w:rPr>
          <w:rFonts w:cs="Times New Roman"/>
          <w:sz w:val="24"/>
          <w:szCs w:val="24"/>
        </w:rPr>
      </w:pPr>
      <w:r w:rsidRPr="00945DB7">
        <w:rPr>
          <w:rFonts w:cs="Times New Roman"/>
          <w:sz w:val="24"/>
          <w:szCs w:val="24"/>
        </w:rPr>
        <w:t>21</w:t>
      </w:r>
      <w:r w:rsidRPr="00945DB7">
        <w:rPr>
          <w:rFonts w:cs="Times New Roman"/>
          <w:sz w:val="24"/>
          <w:szCs w:val="24"/>
          <w:lang w:eastAsia="ru-RU"/>
        </w:rPr>
        <w:t>.</w:t>
      </w:r>
      <w:r w:rsidRPr="00945DB7">
        <w:rPr>
          <w:rFonts w:cs="Times New Roman"/>
          <w:sz w:val="24"/>
          <w:szCs w:val="24"/>
        </w:rPr>
        <w:t>21</w:t>
      </w:r>
      <w:r w:rsidRPr="00945DB7">
        <w:rPr>
          <w:rFonts w:cs="Times New Roman"/>
          <w:sz w:val="24"/>
          <w:szCs w:val="24"/>
          <w:lang w:eastAsia="ru-RU"/>
        </w:rPr>
        <w:t>.</w:t>
      </w:r>
      <w:r w:rsidRPr="00945DB7">
        <w:rPr>
          <w:rFonts w:cs="Times New Roman"/>
          <w:sz w:val="24"/>
          <w:szCs w:val="24"/>
        </w:rPr>
        <w:t> 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21.22. Срок рассмотрения и оценки заявок на участие в запросе котировок не может превышать двух рабочих дней с даты окончания срока подачи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21.23. 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наиболее низкое предложение о цене договора. 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21.24. Заявка участника запроса котировок отклоняется комиссией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21.24.1. Непредставления документов и (или) информации, предусмотренных пунктом 21.12 настоящего раздела, или представления недостоверной информации.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21.24.2. Несоответствия информации, предусмотренной пунктом 21.12 настоящего раздела, требованиям извещения о проведении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21.24.3. В случае несоответствия участника такого запроса котировок требованиям, установленным извещением о проведении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Отклонение заявки на участие в запросе котировок по иным основаниям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21.25. 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не позднее даты окончания срока рассмотрения данных заявок. Указанный протокол должен содержать сведения, предусмотренные частью 13 статьи 3.2 Федерального закона № 223-ФЗ, а также: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дату и место рассмотрения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количество поданных заявок на участие в запросе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порядковых номерах заявок на участие в запросе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результатах рассмотрения заявок на участие в запросе котировок, в том числе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послуживших основанием для отклонения заявок на участие в запросе котировок, положений извещения о проведении запроса котировок и настоящего Положения, которым не соответствуют участники запроса котировок в электронной форме;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информацию о победителе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состав членов комиссии, присутствующих при рассмотрении заявок;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каждого присутствующего члена комиссии в отношении каждой заявки участника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предложение о цене каждого участника запроса котировок.</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21.26. Протокол рассмотрения заявок на участие в запросе котировок направляется заказчиком оператору электронной площадки не позднее даты окончания срока рассмотрения заявок на участие в запросе котировок и размещается заказчиком в единой информационной системе не позднее трех рабочих дней со дня его подписания.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21.27. 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21.28. По результатам запроса котировок договор заключается с победителем такого запроса котировок в порядке и сроки, установленные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21</w:t>
      </w:r>
      <w:r w:rsidRPr="00945DB7">
        <w:rPr>
          <w:rFonts w:cs="Times New Roman"/>
          <w:sz w:val="24"/>
          <w:szCs w:val="24"/>
          <w:lang w:eastAsia="ru-RU"/>
        </w:rPr>
        <w:t>.</w:t>
      </w: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 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25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21.30. 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уклонился от заключения договора, заказчик вправе провести новую или повторную закупку.</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p w:rsidR="0085414D" w:rsidRPr="00945DB7" w:rsidRDefault="0085414D" w:rsidP="0085414D">
      <w:pPr>
        <w:ind w:firstLine="0"/>
        <w:contextualSpacing/>
        <w:jc w:val="center"/>
        <w:rPr>
          <w:rFonts w:cs="Times New Roman"/>
          <w:sz w:val="24"/>
          <w:szCs w:val="24"/>
        </w:rPr>
      </w:pPr>
    </w:p>
    <w:p w:rsidR="0085414D" w:rsidRPr="00CA67FD" w:rsidRDefault="0085414D" w:rsidP="0085414D">
      <w:pPr>
        <w:ind w:firstLine="0"/>
        <w:contextualSpacing/>
        <w:jc w:val="center"/>
        <w:rPr>
          <w:rFonts w:cs="Times New Roman"/>
          <w:b/>
          <w:sz w:val="24"/>
          <w:szCs w:val="24"/>
        </w:rPr>
      </w:pPr>
      <w:r w:rsidRPr="00CA67FD">
        <w:rPr>
          <w:rFonts w:cs="Times New Roman"/>
          <w:b/>
          <w:sz w:val="24"/>
          <w:szCs w:val="24"/>
        </w:rPr>
        <w:t>22</w:t>
      </w:r>
      <w:r w:rsidRPr="00CA67FD">
        <w:rPr>
          <w:rFonts w:cs="Times New Roman"/>
          <w:b/>
          <w:sz w:val="24"/>
          <w:szCs w:val="24"/>
          <w:lang w:eastAsia="ru-RU"/>
        </w:rPr>
        <w:t>.</w:t>
      </w:r>
      <w:r w:rsidRPr="00CA67FD">
        <w:rPr>
          <w:rFonts w:cs="Times New Roman"/>
          <w:b/>
          <w:sz w:val="24"/>
          <w:szCs w:val="24"/>
        </w:rPr>
        <w:t> Запрос предложений в электронной форме</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Под запросом предложений в электронной форме (далее – запрос предложений) понимается форма торгов, победителем которых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Заказчик вправе проводить закупки путем проведения запроса предложений, если для определения поставщика (подрядчика, исполнителя) требуется оценка условий исполнения договора, в том числе предложения о качестве предлагаемых участником закупки товаров, работ, услуг, в случае: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если предметом закупки является поставка товаров, выполнение работ, оказание услуг, для которых есть функционирующий рынок, а начальная (максимальна) цена договора не превышает тридцать миллионов рублей;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если проведение конкурса нецелесообразно или невозможно по причине срочной необходимости в удовлетворении потребностей заказчика в товарах, работах, услугах;</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если в ходе исполнения заключенного заказчиком государственного (муниципального) контракта (договора) или заключенного заказчиком по итогам проведения конкурентных закупок договора, по которому поставщиком (подрядчиком, исполнителем) является заказчик, привлекаются субподрядчики (соисполнители)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этого контракта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 xml:space="preserve">если в ходе исполнения заключенного заказчиком концессионного соглашения, по которому концессионером является заказчик, привлекаются поставщики (подрядчики, исполнители) по поставке товаров (выполнению работ, оказанию услуг), необходимых для выполнения заказчиком указанных в таком концессионном соглашении обязательств, в </w:t>
      </w:r>
      <w:r w:rsidRPr="00945DB7">
        <w:rPr>
          <w:rFonts w:cs="Times New Roman"/>
          <w:sz w:val="24"/>
          <w:szCs w:val="24"/>
        </w:rPr>
        <w:lastRenderedPageBreak/>
        <w:t>случаях, если начальная (максимальная) цена договора не превышает двадцать миллионов рублей.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Заказчик размещает в единой информационной системе извещение о проведении запроса предложений не менее чем за семь рабочих дней до дня истечения срока подачи заявок на участие в запросе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Заказчик при проведении запроса предложений,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не менее чем за пять рабочих дней до дня истечения срока подачи заявок на участие в запросе предложений. При этом начальная (максимальна) цена договора не должна превышать пятнадцать миллионов рублей.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Наряду с размещением извещения и документации о проведении запроса предложений заказчик вправе направить приглашения принять участие в запросе предложений лицам, способным осуществить поставку товаров, выполнение работ, оказание услуг, являющихся объектом закупки.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Запрос предложений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5</w:t>
      </w:r>
      <w:r w:rsidRPr="00945DB7">
        <w:rPr>
          <w:rFonts w:cs="Times New Roman"/>
          <w:sz w:val="24"/>
          <w:szCs w:val="24"/>
          <w:lang w:eastAsia="ru-RU"/>
        </w:rPr>
        <w:t>.</w:t>
      </w:r>
      <w:r w:rsidRPr="00945DB7">
        <w:rPr>
          <w:rFonts w:cs="Times New Roman"/>
          <w:sz w:val="24"/>
          <w:szCs w:val="24"/>
        </w:rPr>
        <w:t> Запрос предложений в соответствии с требованиями Федерального закона № 223-ФЗ проводится заказчиком исключительно в электронной форме.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Проведение запроса предложений осуществляется на электронной площадке в порядке, установленном настоящим Положением, с учетом регламента работы соответствующей электронной площадки.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6</w:t>
      </w:r>
      <w:r w:rsidRPr="00945DB7">
        <w:rPr>
          <w:rFonts w:cs="Times New Roman"/>
          <w:sz w:val="24"/>
          <w:szCs w:val="24"/>
          <w:lang w:eastAsia="ru-RU"/>
        </w:rPr>
        <w:t>.</w:t>
      </w:r>
      <w:r w:rsidRPr="00945DB7">
        <w:rPr>
          <w:rFonts w:cs="Times New Roman"/>
          <w:sz w:val="24"/>
          <w:szCs w:val="24"/>
        </w:rPr>
        <w:t> Извещение о проведении запроса предложений должно содержать информацию, предусмотренную разделом 14 настоящего Положения, а также следующие сведения: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6</w:t>
      </w:r>
      <w:r w:rsidRPr="00945DB7">
        <w:rPr>
          <w:rFonts w:cs="Times New Roman"/>
          <w:sz w:val="24"/>
          <w:szCs w:val="24"/>
          <w:lang w:eastAsia="ru-RU"/>
        </w:rPr>
        <w:t>.1.</w:t>
      </w:r>
      <w:r w:rsidRPr="00945DB7">
        <w:rPr>
          <w:rFonts w:cs="Times New Roman"/>
          <w:sz w:val="24"/>
          <w:szCs w:val="24"/>
        </w:rPr>
        <w:t> Дату начала и дату окончания срока рассмотрения и оценки заявок на участие в запросе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6</w:t>
      </w:r>
      <w:r w:rsidRPr="00945DB7">
        <w:rPr>
          <w:rFonts w:cs="Times New Roman"/>
          <w:sz w:val="24"/>
          <w:szCs w:val="24"/>
          <w:lang w:eastAsia="ru-RU"/>
        </w:rPr>
        <w:t>.2.</w:t>
      </w:r>
      <w:r w:rsidRPr="00945DB7">
        <w:rPr>
          <w:rFonts w:cs="Times New Roman"/>
          <w:sz w:val="24"/>
          <w:szCs w:val="24"/>
        </w:rPr>
        <w:t> Дату подачи участниками запроса предложений окончательных предложений о цене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7</w:t>
      </w:r>
      <w:r w:rsidRPr="00945DB7">
        <w:rPr>
          <w:rFonts w:cs="Times New Roman"/>
          <w:sz w:val="24"/>
          <w:szCs w:val="24"/>
          <w:lang w:eastAsia="ru-RU"/>
        </w:rPr>
        <w:t>.</w:t>
      </w:r>
      <w:r w:rsidRPr="00945DB7">
        <w:rPr>
          <w:rFonts w:cs="Times New Roman"/>
          <w:sz w:val="24"/>
          <w:szCs w:val="24"/>
        </w:rPr>
        <w:t> Извещение о проведении запроса предложений является неотъемлемой частью документации о проведении запроса предложений. Сведения, содержащиеся в извещении о проведении запроса предложений, должны соответствовать сведениям, содержащимся в документации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8</w:t>
      </w:r>
      <w:r w:rsidRPr="00945DB7">
        <w:rPr>
          <w:rFonts w:cs="Times New Roman"/>
          <w:sz w:val="24"/>
          <w:szCs w:val="24"/>
          <w:lang w:eastAsia="ru-RU"/>
        </w:rPr>
        <w:t>.</w:t>
      </w:r>
      <w:r w:rsidRPr="00945DB7">
        <w:rPr>
          <w:rFonts w:cs="Times New Roman"/>
          <w:sz w:val="24"/>
          <w:szCs w:val="24"/>
        </w:rPr>
        <w:t> Документация о проведении запроса предложений должна содержать информацию, предусмотренную разделом 15 настоящего Положения, а также следующие сведения: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8</w:t>
      </w:r>
      <w:r w:rsidRPr="00945DB7">
        <w:rPr>
          <w:rFonts w:cs="Times New Roman"/>
          <w:sz w:val="24"/>
          <w:szCs w:val="24"/>
          <w:lang w:eastAsia="ru-RU"/>
        </w:rPr>
        <w:t>.1.</w:t>
      </w:r>
      <w:r w:rsidRPr="00945DB7">
        <w:rPr>
          <w:rFonts w:cs="Times New Roman"/>
          <w:sz w:val="24"/>
          <w:szCs w:val="24"/>
        </w:rPr>
        <w:t> Адрес электронной площадки в сети «Интернет».</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8</w:t>
      </w:r>
      <w:r w:rsidRPr="00945DB7">
        <w:rPr>
          <w:rFonts w:cs="Times New Roman"/>
          <w:sz w:val="24"/>
          <w:szCs w:val="24"/>
          <w:lang w:eastAsia="ru-RU"/>
        </w:rPr>
        <w:t>.2.</w:t>
      </w:r>
      <w:r w:rsidRPr="00945DB7">
        <w:rPr>
          <w:rFonts w:cs="Times New Roman"/>
          <w:sz w:val="24"/>
          <w:szCs w:val="24"/>
        </w:rPr>
        <w:t> Порядок проведения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8</w:t>
      </w:r>
      <w:r w:rsidRPr="00945DB7">
        <w:rPr>
          <w:rFonts w:cs="Times New Roman"/>
          <w:sz w:val="24"/>
          <w:szCs w:val="24"/>
          <w:lang w:eastAsia="ru-RU"/>
        </w:rPr>
        <w:t>.3.</w:t>
      </w:r>
      <w:r w:rsidRPr="00945DB7">
        <w:rPr>
          <w:rFonts w:cs="Times New Roman"/>
          <w:sz w:val="24"/>
          <w:szCs w:val="24"/>
        </w:rPr>
        <w:t> Требования к содержанию и составу заявки на участие в запросе предложений, а также инструкцию по ее заполнению (при необходимости).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 Проект договора, заключаемого по результатам проведения запроса предложений, содержит все существенные условия закупки и является неотъемлемой частью документации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Документация о проведении запроса предложений и проект договора размещаются заказчиком в единой информационной системе одновременно с извещением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10</w:t>
      </w:r>
      <w:r w:rsidRPr="00945DB7">
        <w:rPr>
          <w:rFonts w:cs="Times New Roman"/>
          <w:sz w:val="24"/>
          <w:szCs w:val="24"/>
          <w:lang w:eastAsia="ru-RU"/>
        </w:rPr>
        <w:t>.</w:t>
      </w:r>
      <w:r w:rsidRPr="00945DB7">
        <w:rPr>
          <w:rFonts w:cs="Times New Roman"/>
          <w:sz w:val="24"/>
          <w:szCs w:val="24"/>
        </w:rPr>
        <w:t xml:space="preserve"> Любой участник запроса предложений вправе направить посредством программно-аппаратных средств электронной площадки либо на адрес электронной площадки, на которой проводится запрос предложений, запрос о разъяснении положений извещения и (или) документации о проведении запроса предложений. Порядок и сроки </w:t>
      </w:r>
      <w:r w:rsidRPr="00945DB7">
        <w:rPr>
          <w:rFonts w:cs="Times New Roman"/>
          <w:sz w:val="24"/>
          <w:szCs w:val="24"/>
        </w:rPr>
        <w:lastRenderedPageBreak/>
        <w:t>направления таких запросов, а также дачи заказчиком соответствующих разъяснений установлены пунктом 16.1 раздела 16 настоящего Положения.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11</w:t>
      </w:r>
      <w:r w:rsidRPr="00945DB7">
        <w:rPr>
          <w:rFonts w:cs="Times New Roman"/>
          <w:sz w:val="24"/>
          <w:szCs w:val="24"/>
          <w:lang w:eastAsia="ru-RU"/>
        </w:rPr>
        <w:t>.</w:t>
      </w:r>
      <w:r w:rsidRPr="00945DB7">
        <w:rPr>
          <w:rFonts w:cs="Times New Roman"/>
          <w:sz w:val="24"/>
          <w:szCs w:val="24"/>
        </w:rPr>
        <w:t> Заказчик вправе принять решение о внесении изменений в извещение и (или) документацию о проведении запроса предложений. Порядок и сроки внесения таких изменений установлены пунктом 16.2 раздела 16 настоящего Положения.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12</w:t>
      </w:r>
      <w:r w:rsidRPr="00945DB7">
        <w:rPr>
          <w:rFonts w:cs="Times New Roman"/>
          <w:sz w:val="24"/>
          <w:szCs w:val="24"/>
          <w:lang w:eastAsia="ru-RU"/>
        </w:rPr>
        <w:t>.</w:t>
      </w:r>
      <w:r w:rsidRPr="00945DB7">
        <w:rPr>
          <w:rFonts w:cs="Times New Roman"/>
          <w:sz w:val="24"/>
          <w:szCs w:val="24"/>
        </w:rPr>
        <w:t> Заказчик вправе принять решение об отмене запроса предложений в порядке, предусмотренном пунктом 16.3 раздела 16 настоящего Положения.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13</w:t>
      </w:r>
      <w:r w:rsidRPr="00945DB7">
        <w:rPr>
          <w:rFonts w:cs="Times New Roman"/>
          <w:sz w:val="24"/>
          <w:szCs w:val="24"/>
          <w:lang w:eastAsia="ru-RU"/>
        </w:rPr>
        <w:t>.</w:t>
      </w:r>
      <w:r w:rsidRPr="00945DB7">
        <w:rPr>
          <w:rFonts w:cs="Times New Roman"/>
          <w:sz w:val="24"/>
          <w:szCs w:val="24"/>
        </w:rPr>
        <w:t> Отбор предложений осуществляется на основании критериев оценки и сопоставления заявок, установленных документацией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Критериями оценки заявок на участие в запросе предложений могут быть:</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13</w:t>
      </w:r>
      <w:r w:rsidRPr="00945DB7">
        <w:rPr>
          <w:rFonts w:cs="Times New Roman"/>
          <w:sz w:val="24"/>
          <w:szCs w:val="24"/>
          <w:lang w:eastAsia="ru-RU"/>
        </w:rPr>
        <w:t>.1.</w:t>
      </w:r>
      <w:r w:rsidRPr="00945DB7">
        <w:rPr>
          <w:rFonts w:cs="Times New Roman"/>
          <w:sz w:val="24"/>
          <w:szCs w:val="24"/>
        </w:rPr>
        <w:t> Цена договора (цена единицы товара, работы, услуги).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13</w:t>
      </w:r>
      <w:r w:rsidRPr="00945DB7">
        <w:rPr>
          <w:rFonts w:cs="Times New Roman"/>
          <w:sz w:val="24"/>
          <w:szCs w:val="24"/>
          <w:lang w:eastAsia="ru-RU"/>
        </w:rPr>
        <w:t>.2.</w:t>
      </w:r>
      <w:r w:rsidRPr="00945DB7">
        <w:rPr>
          <w:rFonts w:cs="Times New Roman"/>
          <w:sz w:val="24"/>
          <w:szCs w:val="24"/>
        </w:rPr>
        <w:t> Расходы на эксплуатацию и ремонт товаров, использование результатов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22.13.3. 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22.13.4. Квалификация участника закупки, в том числе опыт работы, связанный с предметом договора, на право заключения которого проводится закупка; деловая репутация участника закупки; обеспечение кадровыми ресурсами; наличие финансовых ресурсов; наличие на праве собственности или на ином законном основании оборудования и других материальных ресурсов.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22.13.5. Срок поставки товаров, выполнения работ, оказания услуг.</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22.13.6. Сроки предоставляемых гарантий качества.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Документацией о проведении запроса предложений должно быть предусмотрено наличие не менее двух критериев оценки и сопоставления заявок на участие в запросе предложений, одним из которых является цена договора (цена единицы товара, работы, услуги).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Для каждого критерия оценки заявок заказчиком в документации о проведении запроса предложений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22.14. Для участия в запросе предложений участник закупки подает заявку на участие в запросе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Подача заявок на участие в запросе предложений осуществляется только лицами, получившими аккредитацию на электронной площадке.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Заявка на участие в запросе предложений состоит из двух частей и предложения участника о цене договора. 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трех электронных документов, которые подаются одновременно.</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22.15. Первая часть заявки на участие в запросе предложений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22.15.1. Согласие участника запроса предложений на поставку товара, выполнение работ, оказание услуг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22.15.2. 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проведении запроса предложений соответствующего критерия оценки и сопоставления заявок, предусмотренного подпунктом 22.13.3 пункта 22.13 настоящего раздела. При этом отсутствие указанного предложения не является основанием для принятия решения об отказе такому участнику в допуске к участию в запросе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22.15.3. При осуществлении закупки товаров или закупки работ, услуг, для выполнения, оказания которых используется товар:</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указание (декларирование) наименования страны происхождения поставляемых товаров.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22.16. Первая часть заявки на участие в запросе предложений может содержать эскиз, рисунок, чертеж, фотографию, иное изображение товара, закупка которого осуществляется.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 Вторая часть заявки на участие в запросе предложений должна содержать:</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22.17.1. Информацию и документы об участнике запроса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 xml:space="preserve">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w:t>
      </w:r>
      <w:r w:rsidRPr="00945DB7">
        <w:rPr>
          <w:rFonts w:cs="Times New Roman"/>
          <w:sz w:val="24"/>
          <w:szCs w:val="24"/>
          <w:lang w:eastAsia="ru-RU"/>
        </w:rPr>
        <w:lastRenderedPageBreak/>
        <w:t>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копии учредительных документов участника запроса предложений в электронной форме (для юридического лица);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22.17.2. 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22.17.3. Документы, подтверждающие соответствие участника запроса предложений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представление указанных копий документов 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22.17.5. Документы, подтверждающие квалификацию участника запроса предложений в случае установления в документации о проведении запроса предложений соответствующего критерия оценки и сопоставления заявок 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22.17.6. В случае если участниками запроса предложений могут являться только субъекты малого и среднего предпринимательства, участник запроса предложений декларирует свою принадлежность к субъектам малого и среднего предпринимательства.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22.17.7.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предложений, – в случае, если в документации о проведении запроса предложений содержится соответствующее требование.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22.18. Требовать от участника запроса предложений представления в составе заявки иных документов и (или) сведений, за исключением предусмотренных настоящим Положением,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22.19. Участник запроса предложений вправе подать только одну заявку на участие в запросе предложений. 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запросе предложений, направив об этом уведомление оператору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22.20. Участник запроса предложений подает заявку на участие в запросе предложений в порядке и сроки, установленные извещением и документацией о проведении запроса предложений. Заявки, направленные по окончании указанного срока, не принимаются оператором электронной площадки и, соответственно, не рассматриваются и не оцениваются заказчиком.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22.21. Заявка на участие в запросе предложений, а также иные документы и информация, направляемые участником запроса предложений в форме электронных документов в составе заявки, должны быть подписаны усиленной квалифицированной электронной подписью лица, имеющего право действовать от имени участника запроса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22.22. Заявка на участие в запросе предложений направляется участником такого запроса оператору электронной площадки.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В течение одного часа после получения заявки на участие в запросе предложений оператор электронной площадки присваивает ей порядковый номер и подтверждает в форме электронного документа, направляемого участнику запроса предложений, подавшему такую заявку, ее получение с указанием присвоенного порядкового номера.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22.23. В течение одного часа с момента получения заявки на участие в запросе предложений оператор электронной площадки возвращает данную заявку подавшему ее участнику в случае: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22.23.1. Подачи заявки с нарушением требований, предусмотренных пунктом 22.21 настоящего раздела.</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22.23.2. Подачи одним участником запроса предложений двух и более заявок на участие в нем при условии, что поданные ранее заявки этим участником не отозваны. В данном случае возвращаются все заявки на участие в запросе предложений, поданные одним участником.</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22.23.3. Получения заявки после даты и времени окончания срока подачи заявок на участие в запросе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22.23.4. Подачи участником закупки заявки, содержащей предложение о цене договора, превышающее начальную (максимальную) цену договора или равное нулю.</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Одновременно с возвратом заявки на участие в запросе предложений оператор электронной площадки уведомляет в форме электронного документа участника запроса предложений, подавшего соответствующую заявку, об основаниях ее возврата. Возврат заявок на участие в запросе предложений оператором электронной площадки по иным основаниям не допускается.</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lastRenderedPageBreak/>
        <w:t>22.24. Рассмотрение заявок на участие в запросе предложений проводится комиссией не позднее трех дней с даты окончания срока подачи заявок на участие в запросе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Комиссия рассматривает заявки на участие в запросе предложений на соответствие требованиям, установленным документацией о проведении запроса предложений, и осуществляет проверку соответствия участников запроса предложений требованиям, установленным документацией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 Участник запроса предложений не допускается к участию в запросе предложений в случае: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25</w:t>
      </w:r>
      <w:r w:rsidRPr="00945DB7">
        <w:rPr>
          <w:rFonts w:cs="Times New Roman"/>
          <w:sz w:val="24"/>
          <w:szCs w:val="24"/>
          <w:lang w:eastAsia="ru-RU"/>
        </w:rPr>
        <w:t>.1.</w:t>
      </w:r>
      <w:r w:rsidRPr="00945DB7">
        <w:rPr>
          <w:rFonts w:cs="Times New Roman"/>
          <w:sz w:val="24"/>
          <w:szCs w:val="24"/>
        </w:rPr>
        <w:t> Непредставления документов и информации, предусмотренных пунктами 22.15, 22.17 настоящего раздела, или представления недостоверной информации.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25</w:t>
      </w:r>
      <w:r w:rsidRPr="00945DB7">
        <w:rPr>
          <w:rFonts w:cs="Times New Roman"/>
          <w:sz w:val="24"/>
          <w:szCs w:val="24"/>
          <w:lang w:eastAsia="ru-RU"/>
        </w:rPr>
        <w:t>.2.</w:t>
      </w:r>
      <w:r w:rsidRPr="00945DB7">
        <w:rPr>
          <w:rFonts w:cs="Times New Roman"/>
          <w:sz w:val="24"/>
          <w:szCs w:val="24"/>
        </w:rPr>
        <w:t> Несоответствия предложения участника запроса предложений требованиям, установленным в документации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25</w:t>
      </w:r>
      <w:r w:rsidRPr="00945DB7">
        <w:rPr>
          <w:rFonts w:cs="Times New Roman"/>
          <w:sz w:val="24"/>
          <w:szCs w:val="24"/>
          <w:lang w:eastAsia="ru-RU"/>
        </w:rPr>
        <w:t>.3.</w:t>
      </w:r>
      <w:r w:rsidRPr="00945DB7">
        <w:rPr>
          <w:rFonts w:cs="Times New Roman"/>
          <w:sz w:val="24"/>
          <w:szCs w:val="24"/>
        </w:rPr>
        <w:t> Несоответствия участника запроса предложений требованиям, установленным документацией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Отказ в допуске к участию в запросе предложений по иным основаниям не допускается.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26</w:t>
      </w:r>
      <w:r w:rsidRPr="00945DB7">
        <w:rPr>
          <w:rFonts w:cs="Times New Roman"/>
          <w:sz w:val="24"/>
          <w:szCs w:val="24"/>
          <w:lang w:eastAsia="ru-RU"/>
        </w:rPr>
        <w:t>.</w:t>
      </w:r>
      <w:r w:rsidRPr="00945DB7">
        <w:rPr>
          <w:rFonts w:cs="Times New Roman"/>
          <w:sz w:val="24"/>
          <w:szCs w:val="24"/>
        </w:rPr>
        <w:t>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проведении запроса предложений в соответствии с пунктом 22.13 настоящего раздела.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На основании результатов рассмотрения и оценки заявок на участие в запросе предложений комиссией каждой заявке относительно других 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которой содержатся лучшие условия исполнения договора, присваивается первый номер.</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случае если в нескольких заявках на участие в запросе предложений содержатся одинаковые условия исполнения договора, меньший идентификационный номер присваивается заявке, которая поступила ранее других, содержащих аналогичные условия.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 Результаты рассмотрения и оценки заявок на участие в запросе предложений фиксируются в протоколе проведения запроса предложений в электронной форме, подписываемом всеми присутствующими членами комиссии, в котором должны содержаться сведения, предусмотренные частью 13 статьи 3.2 Федерального закона № 223-ФЗ, а также: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дата и место рассмотрения и оценки заявок;</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информация об участниках запроса предложений, заявки которых были рассмотрены;</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решение каждого члена комиссии в отношении каждого участника запроса предложений о допуске к участию в запросе предложений и признании его участником запроса предложений или об отказе в допуске к участию в запросе предложений с обоснованием такого решения и с указанием положений настоящего Положения и документации о проведении запроса предложений, которым не соответствует участник, положений документации о проведении запроса предложений, которым не соответствует заявка этого участника, положений такой заявки, которые не соответствуют требованиям документации о проведении запроса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состав присутствующих при рассмотрении и оценке заявок на участие в запросе предложений членов комиссии;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присвоенные заявкам на участие в запросе предложений значения по каждому из предусмотренных критериев оценки и сопоставления заявок на участие в запросе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принятое на основании результатов оценки заявок на участие в запросе предложений решение о присвоении таким заявкам идентификационных номеров;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наименование,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которых присвоены первый и второй номера.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 Не позднее даты окончания срока рассмотрения и оценки заявок на участие в запросе предложений заказчик размещает в единой информационной системе выписку из протокола проведения запроса предложений в электронной форме, содержащую перечень участников, которым отказано в допуске к участию в запросе предложений, с обоснованием такого решения,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без указания на участника, который направил такую заявку.</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 В течение одного рабочего дня с момента размещения выписки из протокола проведения запроса предложений в электронной форме участники, допущенные к участию в таком запросе предложений, или участник запроса предложений, подавший единственную заявку на участие в таком запросе, вправе направить окончательное предложение.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заявке.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первоначально поданное предложение.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Если участник запроса предложений не направил окончательное предложение в указанный срок, окончательным предложением признается поданная заявка на участие в запросе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22.30.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Результаты такого рассмотрения фиксируются в итоговом протоколе, который подписывается всеми присутствующими членами комиссии.</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22.31. Победителем запроса предложений признается участник, окончательное предложение которого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закупаемым товарам, работам, услугам. В случае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окончательное предложение которого поступило раньше.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22.32. В итоговом протоколе должны содержаться сведения, предусмотренные частью 14 статьи 3.2 Федерального закона № 223-ФЗ, а также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Итоговый протокол и протокол проведения запроса предложений в электронной форме направляются заказчиком оператору электронной площадки в день подписания и не позднее трех рабочих дней размещаются заказчиком в единой информационной системе.</w:t>
      </w:r>
    </w:p>
    <w:p w:rsidR="0085414D" w:rsidRPr="00945DB7" w:rsidRDefault="0085414D" w:rsidP="0085414D">
      <w:pPr>
        <w:autoSpaceDE w:val="0"/>
        <w:autoSpaceDN w:val="0"/>
        <w:contextualSpacing/>
        <w:jc w:val="both"/>
        <w:rPr>
          <w:rFonts w:cs="Times New Roman"/>
          <w:sz w:val="24"/>
          <w:szCs w:val="24"/>
          <w:lang w:eastAsia="ru-RU"/>
        </w:rPr>
      </w:pPr>
      <w:r w:rsidRPr="00945DB7">
        <w:rPr>
          <w:rFonts w:cs="Times New Roman"/>
          <w:sz w:val="24"/>
          <w:szCs w:val="24"/>
          <w:lang w:eastAsia="ru-RU"/>
        </w:rPr>
        <w:t>22.33. Договор по результатам проведения запроса предложений заключается с победителем такого запроса в порядке и сроки, которые установлены разделом 25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34</w:t>
      </w:r>
      <w:r w:rsidRPr="00945DB7">
        <w:rPr>
          <w:rFonts w:cs="Times New Roman"/>
          <w:sz w:val="24"/>
          <w:szCs w:val="24"/>
          <w:lang w:eastAsia="ru-RU"/>
        </w:rPr>
        <w:t>.</w:t>
      </w:r>
      <w:r w:rsidRPr="00945DB7">
        <w:rPr>
          <w:rFonts w:cs="Times New Roman"/>
          <w:sz w:val="24"/>
          <w:szCs w:val="24"/>
        </w:rPr>
        <w:t xml:space="preserve"> В случае если на основании результатов рассмотрения и оценки заявок на участие в запросе предложений принято решение об отказе в допуске к участию в запросе </w:t>
      </w:r>
      <w:r w:rsidRPr="00945DB7">
        <w:rPr>
          <w:rFonts w:cs="Times New Roman"/>
          <w:sz w:val="24"/>
          <w:szCs w:val="24"/>
        </w:rPr>
        <w:lastRenderedPageBreak/>
        <w:t>предложений всех участников, подавших заявки, о признании только одного участника, подавшего заявку на участие в запросе предложений, его участником, если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не подано ни одной заявки на участие в запросе предложений, запрос предложений признается несостоявшимся.</w:t>
      </w:r>
    </w:p>
    <w:p w:rsidR="0085414D" w:rsidRPr="00945DB7" w:rsidRDefault="0085414D" w:rsidP="0085414D">
      <w:pPr>
        <w:contextualSpacing/>
        <w:jc w:val="both"/>
        <w:rPr>
          <w:rFonts w:cs="Times New Roman"/>
          <w:sz w:val="24"/>
          <w:szCs w:val="24"/>
        </w:rPr>
      </w:pPr>
      <w:r w:rsidRPr="00945DB7">
        <w:rPr>
          <w:rFonts w:cs="Times New Roman"/>
          <w:sz w:val="24"/>
          <w:szCs w:val="24"/>
        </w:rPr>
        <w:t>22</w:t>
      </w:r>
      <w:r w:rsidRPr="00945DB7">
        <w:rPr>
          <w:rFonts w:cs="Times New Roman"/>
          <w:sz w:val="24"/>
          <w:szCs w:val="24"/>
          <w:lang w:eastAsia="ru-RU"/>
        </w:rPr>
        <w:t>.</w:t>
      </w:r>
      <w:r w:rsidRPr="00945DB7">
        <w:rPr>
          <w:rFonts w:cs="Times New Roman"/>
          <w:sz w:val="24"/>
          <w:szCs w:val="24"/>
        </w:rPr>
        <w:t>35</w:t>
      </w:r>
      <w:r w:rsidRPr="00945DB7">
        <w:rPr>
          <w:rFonts w:cs="Times New Roman"/>
          <w:sz w:val="24"/>
          <w:szCs w:val="24"/>
          <w:lang w:eastAsia="ru-RU"/>
        </w:rPr>
        <w:t>.</w:t>
      </w:r>
      <w:r w:rsidRPr="00945DB7">
        <w:rPr>
          <w:rFonts w:cs="Times New Roman"/>
          <w:sz w:val="24"/>
          <w:szCs w:val="24"/>
        </w:rPr>
        <w:t> Если запрос предложений признан несостоявшимся в связи с тем, что по окончании срока подачи заявок на участие в запросе предложений не подано ни одной заявки или по результатам рассмотрения заявок на участие в таком запросе предложений комиссией отклонены все поданные заявки на участие в нем, или если запрос предложений признан несостоявшимся в связи с тем, что победитель запроса предложений уклонился от заключения договора, заказчик вправе провести новую или повторную закупку.</w:t>
      </w:r>
    </w:p>
    <w:p w:rsidR="0085414D" w:rsidRPr="00945DB7" w:rsidRDefault="0085414D" w:rsidP="0085414D">
      <w:pPr>
        <w:contextualSpacing/>
        <w:jc w:val="both"/>
        <w:rPr>
          <w:rFonts w:cs="Times New Roman"/>
          <w:sz w:val="24"/>
          <w:szCs w:val="24"/>
        </w:rPr>
      </w:pPr>
      <w:r w:rsidRPr="00945DB7">
        <w:rPr>
          <w:rFonts w:cs="Times New Roman"/>
          <w:sz w:val="24"/>
          <w:szCs w:val="24"/>
        </w:rPr>
        <w:t>При необходимости заказчик вносит изменения в план закупки в порядке, установленном разделом 6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документации о запросе предложений, признанном несостоявшимся.</w:t>
      </w:r>
    </w:p>
    <w:p w:rsidR="0085414D" w:rsidRPr="00945DB7" w:rsidRDefault="0085414D" w:rsidP="0085414D">
      <w:pPr>
        <w:ind w:firstLine="0"/>
        <w:contextualSpacing/>
        <w:jc w:val="center"/>
        <w:rPr>
          <w:rFonts w:cs="Times New Roman"/>
          <w:sz w:val="24"/>
          <w:szCs w:val="24"/>
        </w:rPr>
      </w:pPr>
    </w:p>
    <w:p w:rsidR="0085414D" w:rsidRPr="00CA67FD" w:rsidRDefault="0085414D" w:rsidP="0085414D">
      <w:pPr>
        <w:ind w:firstLine="0"/>
        <w:contextualSpacing/>
        <w:jc w:val="center"/>
        <w:rPr>
          <w:rFonts w:cs="Times New Roman"/>
          <w:b/>
          <w:sz w:val="24"/>
          <w:szCs w:val="24"/>
        </w:rPr>
      </w:pPr>
      <w:r w:rsidRPr="00CA67FD">
        <w:rPr>
          <w:rFonts w:cs="Times New Roman"/>
          <w:b/>
          <w:sz w:val="24"/>
          <w:szCs w:val="24"/>
        </w:rPr>
        <w:t>23</w:t>
      </w:r>
      <w:r w:rsidRPr="00CA67FD">
        <w:rPr>
          <w:rFonts w:cs="Times New Roman"/>
          <w:b/>
          <w:sz w:val="24"/>
          <w:szCs w:val="24"/>
          <w:lang w:eastAsia="ru-RU"/>
        </w:rPr>
        <w:t>.</w:t>
      </w:r>
      <w:r w:rsidRPr="00CA67FD">
        <w:rPr>
          <w:rFonts w:cs="Times New Roman"/>
          <w:b/>
          <w:sz w:val="24"/>
          <w:szCs w:val="24"/>
        </w:rPr>
        <w:t> Осуществление закупки закрытым способом</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23</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 (далее – закрытая конкурентная закупка).</w:t>
      </w:r>
    </w:p>
    <w:p w:rsidR="0085414D" w:rsidRPr="00945DB7" w:rsidRDefault="0085414D" w:rsidP="0085414D">
      <w:pPr>
        <w:contextualSpacing/>
        <w:jc w:val="both"/>
        <w:rPr>
          <w:rFonts w:cs="Times New Roman"/>
          <w:sz w:val="24"/>
          <w:szCs w:val="24"/>
        </w:rPr>
      </w:pPr>
      <w:r w:rsidRPr="00945DB7">
        <w:rPr>
          <w:rFonts w:cs="Times New Roman"/>
          <w:sz w:val="24"/>
          <w:szCs w:val="24"/>
        </w:rPr>
        <w:t>23</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Закрытая конкурентная закупка осуществляется в порядке, установленном статьей 3.2 Федерального закона № 223-ФЗ, с учетом особенностей настоящего Положения.</w:t>
      </w:r>
    </w:p>
    <w:p w:rsidR="0085414D" w:rsidRPr="00945DB7" w:rsidRDefault="0085414D" w:rsidP="0085414D">
      <w:pPr>
        <w:contextualSpacing/>
        <w:jc w:val="both"/>
        <w:rPr>
          <w:rFonts w:cs="Times New Roman"/>
          <w:sz w:val="24"/>
          <w:szCs w:val="24"/>
        </w:rPr>
      </w:pPr>
      <w:r w:rsidRPr="00945DB7">
        <w:rPr>
          <w:rFonts w:cs="Times New Roman"/>
          <w:sz w:val="24"/>
          <w:szCs w:val="24"/>
        </w:rPr>
        <w:t>23</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закрытой конкурентной закупки, документации о закрытой конкурентной закупке, заказчик направляет приглашения принять участие в закрытой конкурентной закупке с приложением документации о закрытой конкурентной закупке не менее чем двум лицам, которые способны осуществить поставку товаров, выполнение работ, оказание услуг, являющихся предметом такой закупки. Участник закрытой конкурентной закупки представляет заявку на участие в закупке в запечатанном конверте, не позволяющем просматривать ее содержание до вскрытия конверта.</w:t>
      </w:r>
    </w:p>
    <w:p w:rsidR="0085414D" w:rsidRPr="00945DB7" w:rsidRDefault="0085414D" w:rsidP="0085414D">
      <w:pPr>
        <w:contextualSpacing/>
        <w:jc w:val="both"/>
        <w:rPr>
          <w:rFonts w:cs="Times New Roman"/>
          <w:sz w:val="24"/>
          <w:szCs w:val="24"/>
        </w:rPr>
      </w:pPr>
      <w:r w:rsidRPr="00945DB7">
        <w:rPr>
          <w:rFonts w:cs="Times New Roman"/>
          <w:sz w:val="24"/>
          <w:szCs w:val="24"/>
        </w:rPr>
        <w:t>23</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Особенности документооборота при осуществлении закрытых конкурентных закупок в электронной форме определены постановлением Правительства Российской Федерации от 25 декабря 2018 г.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85414D" w:rsidRPr="00945DB7" w:rsidRDefault="0085414D" w:rsidP="0085414D">
      <w:pPr>
        <w:ind w:firstLine="0"/>
        <w:contextualSpacing/>
        <w:jc w:val="center"/>
        <w:rPr>
          <w:rFonts w:cs="Times New Roman"/>
          <w:sz w:val="24"/>
          <w:szCs w:val="24"/>
        </w:rPr>
      </w:pPr>
    </w:p>
    <w:p w:rsidR="0085414D" w:rsidRPr="00CA67FD" w:rsidRDefault="0085414D" w:rsidP="0085414D">
      <w:pPr>
        <w:ind w:firstLine="0"/>
        <w:contextualSpacing/>
        <w:jc w:val="center"/>
        <w:rPr>
          <w:rFonts w:cs="Times New Roman"/>
          <w:b/>
          <w:sz w:val="24"/>
          <w:szCs w:val="24"/>
        </w:rPr>
      </w:pPr>
      <w:r w:rsidRPr="00CA67FD">
        <w:rPr>
          <w:rFonts w:cs="Times New Roman"/>
          <w:b/>
          <w:sz w:val="24"/>
          <w:szCs w:val="24"/>
        </w:rPr>
        <w:t>24</w:t>
      </w:r>
      <w:r w:rsidRPr="00CA67FD">
        <w:rPr>
          <w:rFonts w:cs="Times New Roman"/>
          <w:b/>
          <w:sz w:val="24"/>
          <w:szCs w:val="24"/>
          <w:lang w:eastAsia="ru-RU"/>
        </w:rPr>
        <w:t>.</w:t>
      </w:r>
      <w:r w:rsidRPr="00CA67FD">
        <w:rPr>
          <w:rFonts w:cs="Times New Roman"/>
          <w:b/>
          <w:sz w:val="24"/>
          <w:szCs w:val="24"/>
        </w:rPr>
        <w:t> Закупка у единственного поставщика (подрядчика, исполнителя)</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К неконкурентным способам закупки относится закупка у единственного поставщика (подрядчика, исполнителя), под которой понимается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Закупка у единственного поставщика (подрядчика, исполнителя) может быть осуществлена заказчиком в следующих случаях:</w:t>
      </w:r>
    </w:p>
    <w:p w:rsidR="0085414D" w:rsidRPr="0083609C" w:rsidRDefault="0085414D" w:rsidP="0085414D">
      <w:pPr>
        <w:autoSpaceDE w:val="0"/>
        <w:autoSpaceDN w:val="0"/>
        <w:adjustRightInd w:val="0"/>
        <w:contextualSpacing/>
        <w:jc w:val="both"/>
        <w:rPr>
          <w:rFonts w:cs="Times New Roman"/>
          <w:sz w:val="24"/>
          <w:szCs w:val="24"/>
        </w:rPr>
      </w:pPr>
      <w:r w:rsidRPr="0083609C">
        <w:rPr>
          <w:rFonts w:cs="Times New Roman"/>
          <w:sz w:val="24"/>
          <w:szCs w:val="24"/>
        </w:rPr>
        <w:t xml:space="preserve">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w:t>
      </w:r>
      <w:r w:rsidR="0083609C">
        <w:rPr>
          <w:rFonts w:cs="Times New Roman"/>
          <w:sz w:val="24"/>
          <w:szCs w:val="24"/>
        </w:rPr>
        <w:t>один миллион пятьсот</w:t>
      </w:r>
      <w:r w:rsidRPr="0083609C">
        <w:rPr>
          <w:rFonts w:cs="Times New Roman"/>
          <w:sz w:val="24"/>
          <w:szCs w:val="24"/>
        </w:rPr>
        <w:t xml:space="preserve">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поставка товаров, выполнение работ, оказание услуг относится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 в соответствии с Федеральным законом от 7 декабря 2011 года № 414-ФЗ «О центральном депозитарии»;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предметом закупки является оказание услуг по водоснабжению, водоотведению, канализации, электроснабжению, теплоснабжению, газоснабжению (за исключением услуг по реализации сжиженного газа) и расчетам за них, обращению с твердыми коммунальными отходами,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хранению и ввозу (вывозу) наркотических средств и психотропных веществ;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 xml:space="preserve">заключается договор на предоставление услуг связи (услуг местной, внутризоновой, междугородной, международной телефонной связи, услуг почтовой связи, услуг телеграфной связи, </w:t>
      </w:r>
      <w:proofErr w:type="spellStart"/>
      <w:r w:rsidRPr="00945DB7">
        <w:rPr>
          <w:rFonts w:cs="Times New Roman"/>
          <w:sz w:val="24"/>
          <w:szCs w:val="24"/>
        </w:rPr>
        <w:t>телематических</w:t>
      </w:r>
      <w:proofErr w:type="spellEnd"/>
      <w:r w:rsidRPr="00945DB7">
        <w:rPr>
          <w:rFonts w:cs="Times New Roman"/>
          <w:sz w:val="24"/>
          <w:szCs w:val="24"/>
        </w:rPr>
        <w:t xml:space="preserve"> услуг связи, услуг связи по передаче данных), в том числе услуг по предоставлению в пользование каналов связи, а также мобильной связи (в связи с наличием у заказчика номерной емкости конкретного оператора связи);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выполнение работ, оказание услуг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закупаются услуги государственных организаций, корпораций, компаний, учреждений, фондов, а также подведомственных им юридических лиц либо организаций, работающих по тарифам, установленным органами, уполномоченными в области государственного регулирования тарифов;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закупка осуществляется для выполнения работ по мобилизационной подготовке;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продукция может быть получена только от единственного поставщика или какой-либо конкретный поставщик обладает исключительными правами в отношении закупаемой продукции или в отношении технических средств и технологий, производственных мощностей для поставки товаров, выполнения работ, оказания услуг, в том числе является единственным официальным дилером производителя, и не существует никакой разумной альтернативы или замены, и по этой причине использование какого-либо другого способа закупки не представляется возможным;</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случае закупки уникального (индивидуального) товара, который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приобретается продукция или объект интеллектуальной собственности, исключительное право в отношении которых принадлежит определенному поставщику (подрядчику, исполнителю);</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приобретается право на объект интеллектуальной собственности у правообладателя;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приобретаются права на использование баз данных, программных средств, программных продуктов по договорам с правообладателем (по лицензионным соглашениям) у непосредственного разработчика или его официального представителя и их обновление;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услуг на проведение авторами проекта технического и (или) авторского надзора за проведением работ по сохранению объекта культурного наследия (памятника истории и культуры) народов Российской Федерации;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лекарственных препаратов, которые предназначены для назначения пациентам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финансовых услуг по открытию и ведению банковских счетов и по осуществлению расчетов по этим счетам, по размещению депозитов;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предоставление обеспечения заявки на участие в закупке, предоставление обеспечения исполнения государственного (муниципального) контракта (договора), обеспечение гарантии;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заключается договор с кредитной организацией на предоставление банковской гарантии;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(соглашение) с оператором электронной площадки;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приобретаются услуги по техническому обслуживанию, поддержке и сопровождению уже имеющихся у заказчика информационных систем, программных средств и программных продуктов, сайтов в сети «Интернет»;</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оплата членских взносов и иных обязательных платежей;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закупка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закупка услуг, связанных с обеспечением приемов, визитов делегаций, в том числе представителей иностранных государств, включая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на оказание услуг, связанных с обеспечением жизнедеятельности и эксплуатацией зданий и сооружений, закрепленных на праве оперативного управления за заказчиком, в том числе услуг по охране, содержанию имущества, услуг по обслуживанию систем пожарной сигнализации, охранной сигнализации, видеонаблюдения, услуг по уборке зданий и прилегающих территорий, услуг по техническому обслуживанию и ремонту оборудования и инженерных сетей и т.п.;</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оказание услуг по техническому содержанию и обслуживанию нежилых помещений, переданных заказчику в безвозмездное пользование, в случае, если данные услуги уже оказываются по отношению к иным помещениям, находящимся в том же здании, в котором расположены помещения, переданные заказчику;</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аренда недвижимого имущества, необходимого для обеспечения нужд заказчика;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на поставку товаров, выполнение работ, оказание услуг по заключенному государственному (муниципальному) контракту (договору) в случае, если заказчик является поставщиком (подрядчиком, исполнителем) по такому контракту (договору), в случае, если проведение иных процедур закупки в предусмотренные для исполнения обязательств по такому контракту (договору) сроки невозможно;</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услуг по организации и проведению спортивных и культурно-массовых мероприятий;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на участие в выставке, конференции, семинаре, стажировке, тренинге, форуме, спортивном мероприятии, спортивно-тренировочном сборе, участии в ином мероприятии с поставщиком (подрядчиком, исполнителем), являющимся организатором такого мероприятия или уполномоченным организатором мероприятия, а также закупаются товары (работы, услуги) с целью обеспечения участия заказчика в указанных мероприятиях;</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услуг по участию в мероприятии, проводимом для нескольких заказчиков, с поставщиком (подрядчиком, исполнителем), который определен заказчиком, являющимся организатором такого мероприятия;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 xml:space="preserve">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архивного, библиотечного фондов, кинофонда, </w:t>
      </w:r>
      <w:proofErr w:type="spellStart"/>
      <w:r w:rsidRPr="00945DB7">
        <w:rPr>
          <w:rFonts w:cs="Times New Roman"/>
          <w:sz w:val="24"/>
          <w:szCs w:val="24"/>
        </w:rPr>
        <w:t>фотофонда</w:t>
      </w:r>
      <w:proofErr w:type="spellEnd"/>
      <w:r w:rsidRPr="00945DB7">
        <w:rPr>
          <w:rFonts w:cs="Times New Roman"/>
          <w:sz w:val="24"/>
          <w:szCs w:val="24"/>
        </w:rPr>
        <w:t xml:space="preserve"> и иных аналогичных фондов;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осуществляется закупка товаров, работ, услуг, производство, выполнение, оказание которых осуществляются учреждениями уголовно-исполнительной системы в случаях, предусмотренных законодательством Российской Федерации;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возникла потребность в закупке юридических услуг, в том числе услуг нотариусов, адвокатов, экспертов;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заключается договор с конкретным физическим лицом на создание произведения литературы или искусства либо с конкретным физическим или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заключение договора с кредитной организацией на оказание финансовых услуг (финансовая аренда (лизинг), «заработный проект», обслуживание счета);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оказание услуг по технологическому присоединению к сетям (электрическим, газа, тепловой энергии, телефонным и пр.);</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если предметом закупки являются получение лицензий, согласований, лицензионных сборов;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закупка подписки на периодические печатные издания и (или) их поставка (газеты, журналы, альманахи, бюллетени, издания на разъемных блоках (</w:t>
      </w:r>
      <w:proofErr w:type="spellStart"/>
      <w:r w:rsidRPr="00945DB7">
        <w:rPr>
          <w:rFonts w:cs="Times New Roman"/>
          <w:sz w:val="24"/>
          <w:szCs w:val="24"/>
        </w:rPr>
        <w:t>бераторы</w:t>
      </w:r>
      <w:proofErr w:type="spellEnd"/>
      <w:r w:rsidRPr="00945DB7">
        <w:rPr>
          <w:rFonts w:cs="Times New Roman"/>
          <w:sz w:val="24"/>
          <w:szCs w:val="24"/>
        </w:rPr>
        <w:t>), книжные серии, издания на CD и DVD и другие виды периодики);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заключение договора на оказание услуг ведомственной охраны на объекты предприятия, включенные в Перечень объектов, на которые частная охранная деятельность не распространяется, утвержденный постановлением Правительства Российской Федерации от 14 августа 1992 г. № 587 «Вопросы частной детективной (сыскной) и частной охранной деятельности», в том числе при осуществлении физической охраны объектов, охраны объектов с использованием технических средств охраны, в том числе мониторинг таких средств, охраны имущества при его транспортировке, с организацией, осуществляющей свою деятельность в соответствии с положениями о ведомственной охране;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закупка услуг по реализации входных билетов и абонементов на посещение театрально-зрелищных, культурно-просветительских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 xml:space="preserve">закупка металлоконструкций, </w:t>
      </w:r>
      <w:proofErr w:type="spellStart"/>
      <w:r w:rsidRPr="00945DB7">
        <w:rPr>
          <w:rFonts w:cs="Times New Roman"/>
          <w:sz w:val="24"/>
          <w:szCs w:val="24"/>
        </w:rPr>
        <w:t>эндопротезов</w:t>
      </w:r>
      <w:proofErr w:type="spellEnd"/>
      <w:r w:rsidRPr="00945DB7">
        <w:rPr>
          <w:rFonts w:cs="Times New Roman"/>
          <w:sz w:val="24"/>
          <w:szCs w:val="24"/>
        </w:rPr>
        <w:t>, расходных материалов, сопутствующих их установке, для оказания экстренной и высокотехнологичной медицинской помощи на сумму, не превышающую трехсот тысяч рублей. При этом годовой объем закупок, который заказчик вправе осуществить на основании настоящего пункта, не должен превышать тридцати миллионов рублей.</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w:t>
      </w:r>
      <w:r w:rsidRPr="00945DB7">
        <w:rPr>
          <w:rFonts w:cs="Times New Roman"/>
          <w:sz w:val="24"/>
          <w:szCs w:val="24"/>
        </w:rPr>
        <w:t xml:space="preserve">3. В </w:t>
      </w:r>
      <w:r w:rsidR="00565994">
        <w:rPr>
          <w:rFonts w:cs="Times New Roman"/>
          <w:sz w:val="24"/>
          <w:szCs w:val="24"/>
        </w:rPr>
        <w:t xml:space="preserve">случае признания несостоявшимся </w:t>
      </w:r>
      <w:r w:rsidRPr="00945DB7">
        <w:rPr>
          <w:rFonts w:cs="Times New Roman"/>
          <w:sz w:val="24"/>
          <w:szCs w:val="24"/>
        </w:rPr>
        <w:t>конкурса, аукциона, запроса котировок, запроса предложений заказчик по основаниям, предусмотренным пунктом 17.44 раздела 17, подпунктами 18.59.1 – 18.59.3 пункта 18.59 раздела 18, пунктом 19.44 раздела 19, пунктом 20.57 раздела 20, пунктом 21.30 раздела 21, пунктом 22.35 раздела 22 настоящего Положения, вправе заключить договор с единственным поставщиком (подрядчиком, исполнителем).</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24</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Информация о закупке у единственного поставщика (подрядчика, исполнителя) на сумму, превышающую сто тысяч рублей, подлежит включению в план закупок.</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.5.</w:t>
      </w:r>
      <w:r w:rsidRPr="00945DB7">
        <w:rPr>
          <w:rFonts w:cs="Times New Roman"/>
          <w:sz w:val="24"/>
          <w:szCs w:val="24"/>
        </w:rPr>
        <w:t> Информация о заключении, изменении, исполнении, расторжении договора с единственным поставщиком (подрядчиком, исполнителем), заключенного в соответствии с пунктом 24.4 настоящего раздела, подлежит включению в реестр договоров в единой информационной системе в течение следующих сроков: 3 рабочих дней со дня заключения договора, 10 дней со дня внесения изменений в договор либо исполнения или расторжения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.6.</w:t>
      </w:r>
      <w:r w:rsidRPr="00945DB7">
        <w:rPr>
          <w:rFonts w:cs="Times New Roman"/>
          <w:sz w:val="24"/>
          <w:szCs w:val="24"/>
        </w:rPr>
        <w:t> Размещение иной информации о закупке у единственного поставщика (подрядчика, исполнителя) в единой информационной системе не предусмотрено.</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24</w:t>
      </w:r>
      <w:r w:rsidRPr="00945DB7">
        <w:rPr>
          <w:rFonts w:cs="Times New Roman"/>
          <w:sz w:val="24"/>
          <w:szCs w:val="24"/>
          <w:lang w:eastAsia="ru-RU"/>
        </w:rPr>
        <w:t>.</w:t>
      </w:r>
      <w:r w:rsidRPr="00945DB7">
        <w:rPr>
          <w:rFonts w:cs="Times New Roman"/>
          <w:sz w:val="24"/>
          <w:szCs w:val="24"/>
        </w:rPr>
        <w:t>7</w:t>
      </w:r>
      <w:r w:rsidRPr="00945DB7">
        <w:rPr>
          <w:rFonts w:cs="Times New Roman"/>
          <w:sz w:val="24"/>
          <w:szCs w:val="24"/>
          <w:lang w:eastAsia="ru-RU"/>
        </w:rPr>
        <w:t>.</w:t>
      </w:r>
      <w:r w:rsidRPr="00945DB7">
        <w:rPr>
          <w:rFonts w:cs="Times New Roman"/>
          <w:sz w:val="24"/>
          <w:szCs w:val="24"/>
        </w:rPr>
        <w:t xml:space="preserve"> Запрещается </w:t>
      </w:r>
      <w:proofErr w:type="spellStart"/>
      <w:r w:rsidRPr="00945DB7">
        <w:rPr>
          <w:rFonts w:cs="Times New Roman"/>
          <w:sz w:val="24"/>
          <w:szCs w:val="24"/>
        </w:rPr>
        <w:t>пролонгирование</w:t>
      </w:r>
      <w:proofErr w:type="spellEnd"/>
      <w:r w:rsidRPr="00945DB7">
        <w:rPr>
          <w:rFonts w:cs="Times New Roman"/>
          <w:sz w:val="24"/>
          <w:szCs w:val="24"/>
        </w:rPr>
        <w:t xml:space="preserve"> договора, заключенного по результатам закупки у единственного поставщика (подрядчика, исполнителя). При наличии потребности в дополнительных товарах, работах, услугах заказчик осуществляет новую закупку в соответствии с требованиями Федерального закона № 223-ФЗ и настоящего Положения.</w:t>
      </w:r>
    </w:p>
    <w:p w:rsidR="0085414D" w:rsidRPr="00945DB7" w:rsidRDefault="0085414D" w:rsidP="0085414D">
      <w:pPr>
        <w:ind w:firstLine="0"/>
        <w:contextualSpacing/>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25</w:t>
      </w:r>
      <w:r w:rsidRPr="0083609C">
        <w:rPr>
          <w:rFonts w:cs="Times New Roman"/>
          <w:b/>
          <w:sz w:val="24"/>
          <w:szCs w:val="24"/>
          <w:lang w:eastAsia="ru-RU"/>
        </w:rPr>
        <w:t>.</w:t>
      </w:r>
      <w:r w:rsidRPr="0083609C">
        <w:rPr>
          <w:rFonts w:cs="Times New Roman"/>
          <w:b/>
          <w:sz w:val="24"/>
          <w:szCs w:val="24"/>
        </w:rPr>
        <w:t> Заключение договора</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Договор заключается по результатам осуществления закупки на условиях, предусмотренных извещением об осуществлении закупки, документацией о закупке, проектом договора, заявкой или окончательным предложением участника закупки, с которым заключается такой договор.</w:t>
      </w:r>
    </w:p>
    <w:p w:rsidR="0085414D" w:rsidRPr="00945DB7" w:rsidRDefault="0085414D" w:rsidP="0085414D">
      <w:pPr>
        <w:contextualSpacing/>
        <w:jc w:val="both"/>
        <w:rPr>
          <w:rFonts w:cs="Times New Roman"/>
          <w:sz w:val="24"/>
          <w:szCs w:val="24"/>
        </w:rPr>
      </w:pPr>
      <w:r w:rsidRPr="00945DB7">
        <w:rPr>
          <w:rFonts w:cs="Times New Roman"/>
          <w:sz w:val="24"/>
          <w:szCs w:val="24"/>
        </w:rPr>
        <w:t>В проект договора заказчиком должны быть включены реквизиты участника закупки, с которым заключается договор, цена договора и иные условия исполнения договора, предложенные этим участником в заявке на участие в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Цена договора не может превышать начальную (максимальную) цену договора, предусмотренную извещением об осуществлении закупки, документацией о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если участником закупки, с которым заключается договор, представлена заявка в отношении товаров, работ, услуг, на которые распространяются положения раздела 4 настоящего Положения, договор с таким участником заключается по цене с учетом предоставления (</w:t>
      </w:r>
      <w:proofErr w:type="spellStart"/>
      <w:r w:rsidRPr="00945DB7">
        <w:rPr>
          <w:rFonts w:cs="Times New Roman"/>
          <w:sz w:val="24"/>
          <w:szCs w:val="24"/>
        </w:rPr>
        <w:t>непредоставления</w:t>
      </w:r>
      <w:proofErr w:type="spellEnd"/>
      <w:r w:rsidRPr="00945DB7">
        <w:rPr>
          <w:rFonts w:cs="Times New Roman"/>
          <w:sz w:val="24"/>
          <w:szCs w:val="24"/>
        </w:rPr>
        <w:t>) ему приоритета.</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В проект договора, заключаемого по результатам конкурентной закупки, включаются следующие обязательные условия:</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.1.</w:t>
      </w:r>
      <w:r w:rsidRPr="00945DB7">
        <w:rPr>
          <w:rFonts w:cs="Times New Roman"/>
          <w:sz w:val="24"/>
          <w:szCs w:val="24"/>
        </w:rPr>
        <w:t> О порядке и сроках приемки заказчиком поставленных товаров, выполненных работ, оказанных услуг на соответствие их количества, комплектности, объема, качества установленным требованиям, а также о порядке и сроках оформления результатов такой приемки.</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.2.</w:t>
      </w:r>
      <w:r w:rsidRPr="00945DB7">
        <w:rPr>
          <w:rFonts w:cs="Times New Roman"/>
          <w:sz w:val="24"/>
          <w:szCs w:val="24"/>
        </w:rPr>
        <w:t> О порядке и сроках оплаты заказчиком поставленных товаров, выполненных работ, оказанных услуг.</w:t>
      </w:r>
    </w:p>
    <w:p w:rsidR="0085414D" w:rsidRPr="00945DB7" w:rsidRDefault="0085414D" w:rsidP="0085414D">
      <w:pPr>
        <w:contextualSpacing/>
        <w:jc w:val="both"/>
        <w:rPr>
          <w:rFonts w:cs="Times New Roman"/>
          <w:sz w:val="24"/>
          <w:szCs w:val="24"/>
        </w:rPr>
      </w:pPr>
      <w:r w:rsidRPr="00945DB7">
        <w:rPr>
          <w:rFonts w:cs="Times New Roman"/>
          <w:sz w:val="24"/>
          <w:szCs w:val="24"/>
        </w:rPr>
        <w:t xml:space="preserve">В случае если закупка проводится в соответствии с разделом 3 настоящего Положения, срок оплаты заказчиком поставленных товаров, выполненных работ, оказанных услуг не может превышать </w:t>
      </w:r>
      <w:r w:rsidR="00707F0A">
        <w:rPr>
          <w:rFonts w:cs="Times New Roman"/>
          <w:sz w:val="24"/>
          <w:szCs w:val="24"/>
        </w:rPr>
        <w:t>семь</w:t>
      </w:r>
      <w:r w:rsidRPr="00945DB7">
        <w:rPr>
          <w:rFonts w:cs="Times New Roman"/>
          <w:sz w:val="24"/>
          <w:szCs w:val="24"/>
        </w:rPr>
        <w:t xml:space="preserve"> календарных дней с даты подписания заказчиком документа о приемке.</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.3.</w:t>
      </w:r>
      <w:r w:rsidRPr="00945DB7">
        <w:rPr>
          <w:rFonts w:cs="Times New Roman"/>
          <w:sz w:val="24"/>
          <w:szCs w:val="24"/>
        </w:rPr>
        <w:t> Об ответственности сторон договора за неисполнение (ненадлежащее исполнение) обязательств, предусмотренных договором.</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Размер неустойки (пени, штрафа) определяется договором, но не может составлять менее одной трехсотой действующей на дату уплаты неустойки ключевой ставки Центрального банка Российской Федерации.</w:t>
      </w:r>
    </w:p>
    <w:p w:rsidR="0085414D" w:rsidRPr="00945DB7" w:rsidRDefault="0085414D" w:rsidP="0085414D">
      <w:pPr>
        <w:contextualSpacing/>
        <w:jc w:val="both"/>
        <w:rPr>
          <w:rFonts w:cs="Times New Roman"/>
          <w:sz w:val="24"/>
          <w:szCs w:val="24"/>
        </w:rPr>
      </w:pPr>
      <w:r w:rsidRPr="00945DB7">
        <w:rPr>
          <w:rFonts w:cs="Times New Roman"/>
          <w:sz w:val="24"/>
          <w:szCs w:val="24"/>
        </w:rPr>
        <w:t>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обязательств произошли вследствие обстоятельств непреодолимой силы или по вине другой стороны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xml:space="preserve"> Привлечение к исполнению договора, заключенного по результатам закупки, в отношении участников которой заказчиком в извещении об осуществлении закупки и (или) документации о закупке было установлено требование о привлечении к исполнению договора субподрядчиков (соисполнителей) из числа субъектов малого и среднего предпринимательства, субподрядчиков (соисполнителей) из числа субъектов малого и среднего предпринимательства, является обязательным условием договора (с указанием объема такого привлечения). В договор в данном случае также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 Кроме того, в договор включается обязательное условие об оплате поставщиком (подрядчиком, исполнителем) выполненных субподрядчиком (соисполнителем) из числа субъектов малого и среднего предпринимательства </w:t>
      </w:r>
      <w:r w:rsidR="00707F0A">
        <w:rPr>
          <w:rFonts w:cs="Times New Roman"/>
          <w:sz w:val="24"/>
          <w:szCs w:val="24"/>
        </w:rPr>
        <w:t>обязательств в срок не позднее семи</w:t>
      </w:r>
      <w:r w:rsidRPr="00945DB7">
        <w:rPr>
          <w:rFonts w:cs="Times New Roman"/>
          <w:sz w:val="24"/>
          <w:szCs w:val="24"/>
        </w:rPr>
        <w:t xml:space="preserve"> календарных дней со дня исполнения (приемки) соответствующих обязательств по договору (отдельному этапу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5</w:t>
      </w:r>
      <w:r w:rsidRPr="00945DB7">
        <w:rPr>
          <w:rFonts w:cs="Times New Roman"/>
          <w:sz w:val="24"/>
          <w:szCs w:val="24"/>
          <w:lang w:eastAsia="ru-RU"/>
        </w:rPr>
        <w:t>.</w:t>
      </w:r>
      <w:r w:rsidRPr="00945DB7">
        <w:rPr>
          <w:rFonts w:cs="Times New Roman"/>
          <w:sz w:val="24"/>
          <w:szCs w:val="24"/>
        </w:rPr>
        <w:t> 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(для закрытых способов закупки – с момента подписания соответствующего протокола).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6</w:t>
      </w:r>
      <w:r w:rsidRPr="00945DB7">
        <w:rPr>
          <w:rFonts w:cs="Times New Roman"/>
          <w:sz w:val="24"/>
          <w:szCs w:val="24"/>
          <w:lang w:eastAsia="ru-RU"/>
        </w:rPr>
        <w:t>.</w:t>
      </w:r>
      <w:r w:rsidRPr="00945DB7">
        <w:rPr>
          <w:rFonts w:cs="Times New Roman"/>
          <w:sz w:val="24"/>
          <w:szCs w:val="24"/>
        </w:rPr>
        <w:t> Договор заключается только после предоставления участником закупки, с которым заключается договор, соответствующего обеспечения.</w:t>
      </w:r>
    </w:p>
    <w:p w:rsidR="0085414D" w:rsidRPr="00945DB7" w:rsidRDefault="0085414D" w:rsidP="0085414D">
      <w:pPr>
        <w:contextualSpacing/>
        <w:jc w:val="both"/>
        <w:rPr>
          <w:rFonts w:cs="Times New Roman"/>
          <w:sz w:val="24"/>
          <w:szCs w:val="24"/>
        </w:rPr>
      </w:pPr>
      <w:r w:rsidRPr="00945DB7">
        <w:rPr>
          <w:rFonts w:cs="Times New Roman"/>
          <w:sz w:val="24"/>
          <w:szCs w:val="24"/>
        </w:rPr>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условие о порядке и сроке возврата заказчиком предоставленного обеспечения поставщику (подрядчику, исполнителю).</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7</w:t>
      </w:r>
      <w:r w:rsidRPr="00945DB7">
        <w:rPr>
          <w:rFonts w:cs="Times New Roman"/>
          <w:sz w:val="24"/>
          <w:szCs w:val="24"/>
          <w:lang w:eastAsia="ru-RU"/>
        </w:rPr>
        <w:t>.</w:t>
      </w:r>
      <w:r w:rsidRPr="00945DB7">
        <w:rPr>
          <w:rFonts w:cs="Times New Roman"/>
          <w:sz w:val="24"/>
          <w:szCs w:val="24"/>
        </w:rPr>
        <w:t> 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w:t>
      </w:r>
    </w:p>
    <w:p w:rsidR="0085414D" w:rsidRPr="00945DB7" w:rsidRDefault="0085414D" w:rsidP="0085414D">
      <w:pPr>
        <w:contextualSpacing/>
        <w:jc w:val="both"/>
        <w:rPr>
          <w:rFonts w:cs="Times New Roman"/>
          <w:sz w:val="24"/>
          <w:szCs w:val="24"/>
        </w:rPr>
      </w:pPr>
      <w:r w:rsidRPr="00945DB7">
        <w:rPr>
          <w:rFonts w:cs="Times New Roman"/>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8</w:t>
      </w:r>
      <w:r w:rsidRPr="00945DB7">
        <w:rPr>
          <w:rFonts w:cs="Times New Roman"/>
          <w:sz w:val="24"/>
          <w:szCs w:val="24"/>
          <w:lang w:eastAsia="ru-RU"/>
        </w:rPr>
        <w:t>.</w:t>
      </w:r>
      <w:r w:rsidRPr="00945DB7">
        <w:rPr>
          <w:rFonts w:cs="Times New Roman"/>
          <w:sz w:val="24"/>
          <w:szCs w:val="24"/>
        </w:rPr>
        <w:t> В течение пяти дней со дня размещения в единой информационной системе протокола, составленного по итогам конкурентной закупки, заказчик передает участнику закупки, с которым заключается договор, два экземпляра заполненного в соответствии с пунктом 25.1 настоящего раздела проекта такого договора, которые в течение пяти дней со дня получения должны быть подписаны, скреплены печатью (при наличии) и переданы заказчику вместе с документом, подтверждающим предоставление обеспечения исполнения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Заказчик в трехдневный срок со дня получения от участника закупки, с которым заключается договор (но не ранее минимального срока, установленного для заключения договора пунктом 25.5 настоящего раздела), подписывает и скрепляет печатью (при наличии) оба экземпляра договора и возвращает один из них этому участнику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9</w:t>
      </w:r>
      <w:r w:rsidRPr="00945DB7">
        <w:rPr>
          <w:rFonts w:cs="Times New Roman"/>
          <w:sz w:val="24"/>
          <w:szCs w:val="24"/>
          <w:lang w:eastAsia="ru-RU"/>
        </w:rPr>
        <w:t>.</w:t>
      </w:r>
      <w:r w:rsidRPr="00945DB7">
        <w:rPr>
          <w:rFonts w:cs="Times New Roman"/>
          <w:sz w:val="24"/>
          <w:szCs w:val="24"/>
        </w:rPr>
        <w:t>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rsidR="0085414D" w:rsidRPr="00945DB7" w:rsidRDefault="0085414D" w:rsidP="0085414D">
      <w:pPr>
        <w:contextualSpacing/>
        <w:jc w:val="both"/>
        <w:rPr>
          <w:rFonts w:cs="Times New Roman"/>
          <w:sz w:val="24"/>
          <w:szCs w:val="24"/>
        </w:rPr>
      </w:pPr>
      <w:r w:rsidRPr="00945DB7">
        <w:rPr>
          <w:rFonts w:cs="Times New Roman"/>
          <w:sz w:val="24"/>
          <w:szCs w:val="24"/>
        </w:rPr>
        <w:t>Протокол разногласий составляется в письменной форме. Подписанный участником закупки, с которым заключается договор, протокол разногласий в тот же день направляется заказчику.</w:t>
      </w:r>
    </w:p>
    <w:p w:rsidR="0085414D" w:rsidRPr="00945DB7" w:rsidRDefault="0085414D" w:rsidP="0085414D">
      <w:pPr>
        <w:contextualSpacing/>
        <w:jc w:val="both"/>
        <w:rPr>
          <w:rFonts w:cs="Times New Roman"/>
          <w:sz w:val="24"/>
          <w:szCs w:val="24"/>
        </w:rPr>
      </w:pPr>
      <w:r w:rsidRPr="00945DB7">
        <w:rPr>
          <w:rFonts w:cs="Times New Roman"/>
          <w:sz w:val="24"/>
          <w:szCs w:val="24"/>
        </w:rPr>
        <w:t>Заказчик рассматривает протокол разногласий в течение двух дней со дня его получения.</w:t>
      </w:r>
    </w:p>
    <w:p w:rsidR="0085414D" w:rsidRPr="00945DB7" w:rsidRDefault="0085414D" w:rsidP="0085414D">
      <w:pPr>
        <w:contextualSpacing/>
        <w:jc w:val="both"/>
        <w:rPr>
          <w:rFonts w:cs="Times New Roman"/>
          <w:sz w:val="24"/>
          <w:szCs w:val="24"/>
        </w:rPr>
      </w:pPr>
      <w:r w:rsidRPr="00945DB7">
        <w:rPr>
          <w:rFonts w:cs="Times New Roman"/>
          <w:sz w:val="24"/>
          <w:szCs w:val="24"/>
        </w:rPr>
        <w:t>Если замечания участника закупки, с которым заключается договор, учтены полностью или частично, заказчик в тот же день вносит изменения в проект договора и повторно направляет его участнику. Вместе с тем заказчик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rsidR="0085414D" w:rsidRPr="00945DB7" w:rsidRDefault="0085414D" w:rsidP="0085414D">
      <w:pPr>
        <w:contextualSpacing/>
        <w:jc w:val="both"/>
        <w:rPr>
          <w:rFonts w:cs="Times New Roman"/>
          <w:sz w:val="24"/>
          <w:szCs w:val="24"/>
        </w:rPr>
      </w:pPr>
      <w:r w:rsidRPr="00945DB7">
        <w:rPr>
          <w:rFonts w:cs="Times New Roman"/>
          <w:sz w:val="24"/>
          <w:szCs w:val="24"/>
        </w:rPr>
        <w:t>После урегулирования разногласий подписание договора осуществляется в установленном порядке и в установленные сроки (в соответствии с пунктами 25.5 – 25.8 настоящего раздела).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10</w:t>
      </w:r>
      <w:r w:rsidRPr="00945DB7">
        <w:rPr>
          <w:rFonts w:cs="Times New Roman"/>
          <w:sz w:val="24"/>
          <w:szCs w:val="24"/>
          <w:lang w:eastAsia="ru-RU"/>
        </w:rPr>
        <w:t>.</w:t>
      </w:r>
      <w:r w:rsidRPr="00945DB7">
        <w:rPr>
          <w:rFonts w:cs="Times New Roman"/>
          <w:sz w:val="24"/>
          <w:szCs w:val="24"/>
        </w:rPr>
        <w:t> В случае, когда при заключении договора изменяются количество, объем, цена закупаемых товаров, работ, услуг или сроки исполнения договора по сравнению с указанными в извещении об осуществлении закупки и (или) документации о закупке, информация об этом размещается в единой информационной системе в течение десяти дней со дня внесения соответствующих изменений.</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11</w:t>
      </w:r>
      <w:r w:rsidRPr="00945DB7">
        <w:rPr>
          <w:rFonts w:cs="Times New Roman"/>
          <w:sz w:val="24"/>
          <w:szCs w:val="24"/>
          <w:lang w:eastAsia="ru-RU"/>
        </w:rPr>
        <w:t>.</w:t>
      </w:r>
      <w:r w:rsidRPr="00945DB7">
        <w:rPr>
          <w:rFonts w:cs="Times New Roman"/>
          <w:sz w:val="24"/>
          <w:szCs w:val="24"/>
        </w:rPr>
        <w:t> 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разделом 9 настоящего Положения,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rsidR="0085414D" w:rsidRPr="00945DB7" w:rsidRDefault="0085414D" w:rsidP="0085414D">
      <w:pPr>
        <w:contextualSpacing/>
        <w:jc w:val="both"/>
        <w:rPr>
          <w:rFonts w:cs="Times New Roman"/>
          <w:sz w:val="24"/>
          <w:szCs w:val="24"/>
        </w:rPr>
      </w:pPr>
      <w:r w:rsidRPr="00945DB7">
        <w:rPr>
          <w:rFonts w:cs="Times New Roman"/>
          <w:sz w:val="24"/>
          <w:szCs w:val="24"/>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включена информация о лице,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иная информация (на усмотрение заказчика).</w:t>
      </w:r>
    </w:p>
    <w:p w:rsidR="0085414D" w:rsidRPr="00945DB7" w:rsidRDefault="0085414D" w:rsidP="0085414D">
      <w:pPr>
        <w:contextualSpacing/>
        <w:jc w:val="both"/>
        <w:rPr>
          <w:rFonts w:cs="Times New Roman"/>
          <w:sz w:val="24"/>
          <w:szCs w:val="24"/>
        </w:rPr>
      </w:pPr>
      <w:r w:rsidRPr="00945DB7">
        <w:rPr>
          <w:rFonts w:cs="Times New Roman"/>
          <w:sz w:val="24"/>
          <w:szCs w:val="24"/>
        </w:rPr>
        <w:t>Протокол отказа от заключения договора в день его составления направляется в адрес участника, с которым заказчик отказывается заключить договор, а также размещается в единой информационной системе.</w:t>
      </w:r>
    </w:p>
    <w:p w:rsidR="0085414D" w:rsidRPr="00945DB7" w:rsidRDefault="0085414D" w:rsidP="0085414D">
      <w:pPr>
        <w:contextualSpacing/>
        <w:jc w:val="both"/>
        <w:rPr>
          <w:rFonts w:cs="Times New Roman"/>
          <w:sz w:val="24"/>
          <w:szCs w:val="24"/>
        </w:rPr>
      </w:pPr>
      <w:r w:rsidRPr="00945DB7">
        <w:rPr>
          <w:rFonts w:cs="Times New Roman"/>
          <w:sz w:val="24"/>
          <w:szCs w:val="24"/>
        </w:rPr>
        <w:t>В этом случае заказчик вправе заключить договор с участником закупки, заявке которого присвоен второй номер.</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12</w:t>
      </w:r>
      <w:r w:rsidRPr="00945DB7">
        <w:rPr>
          <w:rFonts w:cs="Times New Roman"/>
          <w:sz w:val="24"/>
          <w:szCs w:val="24"/>
          <w:lang w:eastAsia="ru-RU"/>
        </w:rPr>
        <w:t>.</w:t>
      </w:r>
      <w:r w:rsidRPr="00945DB7">
        <w:rPr>
          <w:rFonts w:cs="Times New Roman"/>
          <w:sz w:val="24"/>
          <w:szCs w:val="24"/>
        </w:rPr>
        <w:t> Участник закупки, не направивший в адрес заказчика в установленный пунктом 25.8 настоящего раздела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13</w:t>
      </w:r>
      <w:r w:rsidRPr="00945DB7">
        <w:rPr>
          <w:rFonts w:cs="Times New Roman"/>
          <w:sz w:val="24"/>
          <w:szCs w:val="24"/>
          <w:lang w:eastAsia="ru-RU"/>
        </w:rPr>
        <w:t>.</w:t>
      </w:r>
      <w:r w:rsidRPr="00945DB7">
        <w:rPr>
          <w:rFonts w:cs="Times New Roman"/>
          <w:sz w:val="24"/>
          <w:szCs w:val="24"/>
        </w:rPr>
        <w:t> Проект договора в случае согласия участника закупки, заявке которого присвоен второй номер, заключить договор (в случаях, предусмотренных пунктами 25.11, 25.12 настоящего раздела) составляется путем включения в проект договора условий его исполнения, предложенных этим участником закупки.</w:t>
      </w:r>
    </w:p>
    <w:p w:rsidR="0085414D" w:rsidRPr="00945DB7" w:rsidRDefault="0085414D" w:rsidP="0085414D">
      <w:pPr>
        <w:contextualSpacing/>
        <w:jc w:val="both"/>
        <w:rPr>
          <w:rFonts w:cs="Times New Roman"/>
          <w:sz w:val="24"/>
          <w:szCs w:val="24"/>
        </w:rPr>
      </w:pPr>
      <w:r w:rsidRPr="00945DB7">
        <w:rPr>
          <w:rFonts w:cs="Times New Roman"/>
          <w:sz w:val="24"/>
          <w:szCs w:val="24"/>
        </w:rPr>
        <w:t>Проект договора подлежит направлению этому участнику закупки, подписанию сторонами договора в порядке и сроки, которые установлены пунктом 25.8 настоящего раздела. При этом предельный срок для подписания договора определен пунктом 25.5 настоящего раздела.</w:t>
      </w:r>
    </w:p>
    <w:p w:rsidR="0085414D" w:rsidRPr="00945DB7" w:rsidRDefault="0085414D" w:rsidP="0085414D">
      <w:pPr>
        <w:contextualSpacing/>
        <w:jc w:val="both"/>
        <w:rPr>
          <w:rFonts w:cs="Times New Roman"/>
          <w:sz w:val="24"/>
          <w:szCs w:val="24"/>
        </w:rPr>
      </w:pPr>
      <w:proofErr w:type="spellStart"/>
      <w:r w:rsidRPr="00945DB7">
        <w:rPr>
          <w:rFonts w:cs="Times New Roman"/>
          <w:sz w:val="24"/>
          <w:szCs w:val="24"/>
        </w:rPr>
        <w:t>Непредоставление</w:t>
      </w:r>
      <w:proofErr w:type="spellEnd"/>
      <w:r w:rsidRPr="00945DB7">
        <w:rPr>
          <w:rFonts w:cs="Times New Roman"/>
          <w:sz w:val="24"/>
          <w:szCs w:val="24"/>
        </w:rPr>
        <w:t xml:space="preserve">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14</w:t>
      </w:r>
      <w:r w:rsidRPr="00945DB7">
        <w:rPr>
          <w:rFonts w:cs="Times New Roman"/>
          <w:sz w:val="24"/>
          <w:szCs w:val="24"/>
          <w:lang w:eastAsia="ru-RU"/>
        </w:rPr>
        <w:t>.</w:t>
      </w:r>
      <w:r w:rsidRPr="00945DB7">
        <w:rPr>
          <w:rFonts w:cs="Times New Roman"/>
          <w:sz w:val="24"/>
          <w:szCs w:val="24"/>
        </w:rPr>
        <w:t> В случае проведения конкурентной закупки в электронной форме обмен документами (в части подписания договора, протокола разногласий, протокола отказа от подписания договора и проч.) осуществляется с использованием программно-аппаратных средств электронной площадки. В данном случае договор заключается в форме электронного документа, подписанного усиленной квалифицированной электронной подписью лиц, имеющих право действовать от имени каждой из сторон договора. По своему желанию стороны договора вправе сделать копию такого договора на бумажном носителе и заверить ее соответствующим образом.</w:t>
      </w:r>
    </w:p>
    <w:p w:rsidR="0085414D" w:rsidRPr="00945DB7" w:rsidRDefault="0085414D" w:rsidP="0085414D">
      <w:pPr>
        <w:contextualSpacing/>
        <w:jc w:val="both"/>
        <w:rPr>
          <w:rFonts w:cs="Times New Roman"/>
          <w:sz w:val="24"/>
          <w:szCs w:val="24"/>
        </w:rPr>
      </w:pPr>
      <w:r w:rsidRPr="00945DB7">
        <w:rPr>
          <w:rFonts w:cs="Times New Roman"/>
          <w:sz w:val="24"/>
          <w:szCs w:val="24"/>
        </w:rPr>
        <w:t>25</w:t>
      </w:r>
      <w:r w:rsidRPr="00945DB7">
        <w:rPr>
          <w:rFonts w:cs="Times New Roman"/>
          <w:sz w:val="24"/>
          <w:szCs w:val="24"/>
          <w:lang w:eastAsia="ru-RU"/>
        </w:rPr>
        <w:t>.</w:t>
      </w:r>
      <w:r w:rsidRPr="00945DB7">
        <w:rPr>
          <w:rFonts w:cs="Times New Roman"/>
          <w:sz w:val="24"/>
          <w:szCs w:val="24"/>
        </w:rPr>
        <w:t>15</w:t>
      </w:r>
      <w:r w:rsidRPr="00945DB7">
        <w:rPr>
          <w:rFonts w:cs="Times New Roman"/>
          <w:sz w:val="24"/>
          <w:szCs w:val="24"/>
          <w:lang w:eastAsia="ru-RU"/>
        </w:rPr>
        <w:t>.</w:t>
      </w:r>
      <w:r w:rsidRPr="00945DB7">
        <w:rPr>
          <w:rFonts w:cs="Times New Roman"/>
          <w:sz w:val="24"/>
          <w:szCs w:val="24"/>
        </w:rPr>
        <w:t> В случае проведения закрытой процедуры закупки (в части подписания договора, протокола разногласий, протокола отказа от подписания договора и проч.) обмен документами осуществляется в порядке и сроки, которые установлены настоящим Положением, но с учетом особенностей проведения закрытых процедур закупки (информация не подлежит размещению в единой информационной системе).</w:t>
      </w:r>
    </w:p>
    <w:p w:rsidR="0085414D" w:rsidRPr="00945DB7" w:rsidRDefault="0085414D" w:rsidP="0085414D">
      <w:pPr>
        <w:ind w:firstLine="0"/>
        <w:contextualSpacing/>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26</w:t>
      </w:r>
      <w:r w:rsidRPr="0083609C">
        <w:rPr>
          <w:rFonts w:cs="Times New Roman"/>
          <w:b/>
          <w:sz w:val="24"/>
          <w:szCs w:val="24"/>
          <w:lang w:eastAsia="ru-RU"/>
        </w:rPr>
        <w:t>.</w:t>
      </w:r>
      <w:r w:rsidRPr="0083609C">
        <w:rPr>
          <w:rFonts w:cs="Times New Roman"/>
          <w:b/>
          <w:sz w:val="24"/>
          <w:szCs w:val="24"/>
        </w:rPr>
        <w:t> Исполнение договора</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26</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Исполнение договора представляет собой комплекс мер, реализуемых заказчиком после заключения договора, направленных на обеспечение достижения результатов договора, в том числе взаимодействие с поставщиком (подрядчиком, исполнителем) по вопросам исполнения договора; приемку и оплату поставленных товаров, выполненных работ, оказанных услуг; изменение, расторжение договора, применение мер ответственности, предусмотренных договором, за его неисполнение (ненадлежащее исполнение) поставщиком (подрядчиком, исполнителем); подготовку отчетности по договору.</w:t>
      </w:r>
    </w:p>
    <w:p w:rsidR="0085414D" w:rsidRPr="00945DB7" w:rsidRDefault="0085414D" w:rsidP="0085414D">
      <w:pPr>
        <w:contextualSpacing/>
        <w:jc w:val="both"/>
        <w:rPr>
          <w:rFonts w:cs="Times New Roman"/>
          <w:sz w:val="24"/>
          <w:szCs w:val="24"/>
        </w:rPr>
      </w:pPr>
      <w:r w:rsidRPr="00945DB7">
        <w:rPr>
          <w:rFonts w:cs="Times New Roman"/>
          <w:sz w:val="24"/>
          <w:szCs w:val="24"/>
        </w:rPr>
        <w:t>Договор является исполненным с момента полного исполнения сторонами своих обязательств по такому договору.</w:t>
      </w:r>
    </w:p>
    <w:p w:rsidR="0085414D" w:rsidRPr="00945DB7" w:rsidRDefault="0085414D" w:rsidP="0085414D">
      <w:pPr>
        <w:contextualSpacing/>
        <w:jc w:val="both"/>
        <w:rPr>
          <w:rFonts w:cs="Times New Roman"/>
          <w:sz w:val="24"/>
          <w:szCs w:val="24"/>
        </w:rPr>
      </w:pPr>
      <w:r w:rsidRPr="00945DB7">
        <w:rPr>
          <w:rFonts w:cs="Times New Roman"/>
          <w:sz w:val="24"/>
          <w:szCs w:val="24"/>
        </w:rPr>
        <w:t>26</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Поставщик (подрядчик, исполнитель) в соответствии с условиями договора обязан представлять заказчику своевременную достоверную информацию о ходе исполнения обязательств по договору, в том числе о сложностях, возникающих при исполнении договора. В случае наличия обстоятельств, препятствующих надлежащему исполнению обязанностей в соответствии с условиями договора, поставщик (подрядчик, исполнитель) обязан незамедлительно в письменной форме уведомить о возникновении таких обстоятельств заказчика и до получения ответа заказчика приостановить поставку товаров, выполнение работ, оказание услуг.</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26</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Поставщик (подрядчик, исполнитель) в установленный договором срок обязан представить заказчику результаты исполнения договора, при этом заказчик обязан обеспечить их приемку.</w:t>
      </w:r>
    </w:p>
    <w:p w:rsidR="0085414D" w:rsidRPr="00945DB7" w:rsidRDefault="0085414D" w:rsidP="0085414D">
      <w:pPr>
        <w:contextualSpacing/>
        <w:jc w:val="both"/>
        <w:rPr>
          <w:rFonts w:cs="Times New Roman"/>
          <w:sz w:val="24"/>
          <w:szCs w:val="24"/>
        </w:rPr>
      </w:pPr>
      <w:r w:rsidRPr="00945DB7">
        <w:rPr>
          <w:rFonts w:cs="Times New Roman"/>
          <w:sz w:val="24"/>
          <w:szCs w:val="24"/>
        </w:rPr>
        <w:t>Для осуществления приемки и проверки соответствия поставленных товаров, выполненных работ, оказанных услуг условиям договора заказчик вправе создать приемочную комиссию, а также осуществить экспертизу как своими силами, так и с привлечением независимых экспертов.</w:t>
      </w:r>
    </w:p>
    <w:p w:rsidR="0085414D" w:rsidRPr="00945DB7" w:rsidRDefault="0085414D" w:rsidP="0085414D">
      <w:pPr>
        <w:contextualSpacing/>
        <w:jc w:val="both"/>
        <w:rPr>
          <w:rFonts w:cs="Times New Roman"/>
          <w:sz w:val="24"/>
          <w:szCs w:val="24"/>
        </w:rPr>
      </w:pPr>
      <w:r w:rsidRPr="00945DB7">
        <w:rPr>
          <w:rFonts w:cs="Times New Roman"/>
          <w:sz w:val="24"/>
          <w:szCs w:val="24"/>
        </w:rPr>
        <w:t>Поставщик (подрядчик, исполнитель) вправе направить своего представителя для участия в приемке заказчиком поставленных товаров, выполненных работ, оказанных услуг.</w:t>
      </w:r>
    </w:p>
    <w:p w:rsidR="0085414D" w:rsidRPr="00945DB7" w:rsidRDefault="0085414D" w:rsidP="0085414D">
      <w:pPr>
        <w:contextualSpacing/>
        <w:jc w:val="both"/>
        <w:rPr>
          <w:rFonts w:cs="Times New Roman"/>
          <w:sz w:val="24"/>
          <w:szCs w:val="24"/>
        </w:rPr>
      </w:pPr>
      <w:r w:rsidRPr="00945DB7">
        <w:rPr>
          <w:rFonts w:cs="Times New Roman"/>
          <w:sz w:val="24"/>
          <w:szCs w:val="24"/>
        </w:rPr>
        <w:t>Приемка заказчиком поставленных товаров, выполненных работ, оказанных услуг оформляется документом о приемке либо в случае несоответствия поставленных товаров, выполненных работ, оказанных услуг условиям договора составляется письменный мотивированный отказ заказчика от составления документа о приемке (с указанием причин, послуживших такому отказу, и сроков устранения соответствующих нарушений).</w:t>
      </w:r>
    </w:p>
    <w:p w:rsidR="0085414D" w:rsidRPr="00945DB7" w:rsidRDefault="0085414D" w:rsidP="0085414D">
      <w:pPr>
        <w:autoSpaceDE w:val="0"/>
        <w:autoSpaceDN w:val="0"/>
        <w:adjustRightInd w:val="0"/>
        <w:jc w:val="both"/>
        <w:rPr>
          <w:rFonts w:cs="Times New Roman"/>
          <w:sz w:val="24"/>
          <w:szCs w:val="24"/>
        </w:rPr>
      </w:pPr>
      <w:r w:rsidRPr="00945DB7">
        <w:rPr>
          <w:rFonts w:cs="Times New Roman"/>
          <w:sz w:val="24"/>
          <w:szCs w:val="24"/>
        </w:rPr>
        <w:t>26</w:t>
      </w:r>
      <w:r w:rsidRPr="00945DB7">
        <w:rPr>
          <w:rFonts w:cs="Times New Roman"/>
          <w:sz w:val="24"/>
          <w:szCs w:val="24"/>
          <w:lang w:eastAsia="ru-RU"/>
        </w:rPr>
        <w:t>.</w:t>
      </w:r>
      <w:r w:rsidRPr="00945DB7">
        <w:rPr>
          <w:rFonts w:cs="Times New Roman"/>
          <w:sz w:val="24"/>
          <w:szCs w:val="24"/>
        </w:rPr>
        <w:t>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обязан направить поставщику (подрядчику, исполнителю) требование об уплате неустоек (штрафов, пеней) в соответствии с требованиями действующего законодательства.</w:t>
      </w:r>
    </w:p>
    <w:p w:rsidR="0085414D" w:rsidRPr="00945DB7" w:rsidRDefault="0085414D" w:rsidP="0085414D">
      <w:pPr>
        <w:autoSpaceDE w:val="0"/>
        <w:autoSpaceDN w:val="0"/>
        <w:adjustRightInd w:val="0"/>
        <w:ind w:firstLine="0"/>
        <w:contextualSpacing/>
        <w:jc w:val="center"/>
        <w:rPr>
          <w:rFonts w:cs="Times New Roman"/>
          <w:sz w:val="24"/>
          <w:szCs w:val="24"/>
        </w:rPr>
      </w:pPr>
    </w:p>
    <w:p w:rsidR="0085414D" w:rsidRPr="0083609C" w:rsidRDefault="0085414D" w:rsidP="0085414D">
      <w:pPr>
        <w:autoSpaceDE w:val="0"/>
        <w:autoSpaceDN w:val="0"/>
        <w:adjustRightInd w:val="0"/>
        <w:ind w:firstLine="0"/>
        <w:contextualSpacing/>
        <w:jc w:val="center"/>
        <w:rPr>
          <w:rFonts w:cs="Times New Roman"/>
          <w:b/>
          <w:sz w:val="24"/>
          <w:szCs w:val="24"/>
        </w:rPr>
      </w:pPr>
      <w:r w:rsidRPr="0083609C">
        <w:rPr>
          <w:rFonts w:cs="Times New Roman"/>
          <w:b/>
          <w:sz w:val="24"/>
          <w:szCs w:val="24"/>
        </w:rPr>
        <w:t>27</w:t>
      </w:r>
      <w:r w:rsidRPr="0083609C">
        <w:rPr>
          <w:rFonts w:cs="Times New Roman"/>
          <w:b/>
          <w:sz w:val="24"/>
          <w:szCs w:val="24"/>
          <w:lang w:eastAsia="ru-RU"/>
        </w:rPr>
        <w:t>.</w:t>
      </w:r>
      <w:r w:rsidRPr="0083609C">
        <w:rPr>
          <w:rFonts w:cs="Times New Roman"/>
          <w:b/>
          <w:sz w:val="24"/>
          <w:szCs w:val="24"/>
        </w:rPr>
        <w:t> Изменение договора</w:t>
      </w:r>
    </w:p>
    <w:p w:rsidR="0085414D" w:rsidRPr="00945DB7" w:rsidRDefault="0085414D" w:rsidP="0085414D">
      <w:pPr>
        <w:autoSpaceDE w:val="0"/>
        <w:autoSpaceDN w:val="0"/>
        <w:adjustRightInd w:val="0"/>
        <w:ind w:firstLine="0"/>
        <w:contextualSpacing/>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Изменение условий договора допускается в случаях, предусмотренных гражданским законодательством Российской Федерации.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если иное не предусмотрено настоящим Положением.</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w:t>
      </w:r>
      <w:r w:rsidRPr="00945DB7">
        <w:rPr>
          <w:rFonts w:cs="Times New Roman"/>
          <w:sz w:val="24"/>
          <w:szCs w:val="24"/>
        </w:rPr>
        <w:t>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w:t>
      </w:r>
      <w:r w:rsidRPr="00945DB7">
        <w:rPr>
          <w:rFonts w:cs="Times New Roman"/>
          <w:sz w:val="24"/>
          <w:szCs w:val="24"/>
        </w:rPr>
        <w:t> При уменьшении потребности заказчика в товарах, работах, услугах на поставку, выполнение, оказание которых заключен договор.</w:t>
      </w:r>
    </w:p>
    <w:p w:rsidR="0085414D" w:rsidRPr="00945DB7" w:rsidRDefault="0085414D" w:rsidP="0085414D">
      <w:pPr>
        <w:contextualSpacing/>
        <w:jc w:val="both"/>
        <w:rPr>
          <w:rFonts w:cs="Times New Roman"/>
          <w:sz w:val="24"/>
          <w:szCs w:val="24"/>
        </w:rPr>
      </w:pPr>
      <w:r w:rsidRPr="00945DB7">
        <w:rPr>
          <w:rFonts w:cs="Times New Roman"/>
          <w:sz w:val="24"/>
          <w:szCs w:val="24"/>
        </w:rPr>
        <w:t>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.3.</w:t>
      </w:r>
      <w:r w:rsidRPr="00945DB7">
        <w:rPr>
          <w:rFonts w:cs="Times New Roman"/>
          <w:sz w:val="24"/>
          <w:szCs w:val="24"/>
        </w:rPr>
        <w:t>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.4.</w:t>
      </w:r>
      <w:r w:rsidRPr="00945DB7">
        <w:rPr>
          <w:rFonts w:cs="Times New Roman"/>
          <w:sz w:val="24"/>
          <w:szCs w:val="24"/>
        </w:rPr>
        <w:t> При изменении в соответствии с законодательством Российской Федерации регулируемых государством цен (тарифов) на товары, работы, услуги.</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.5.</w:t>
      </w:r>
      <w:r w:rsidRPr="00945DB7">
        <w:rPr>
          <w:rFonts w:cs="Times New Roman"/>
          <w:sz w:val="24"/>
          <w:szCs w:val="24"/>
        </w:rPr>
        <w:t>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85414D" w:rsidRPr="00945DB7" w:rsidRDefault="0085414D" w:rsidP="0085414D">
      <w:pPr>
        <w:contextualSpacing/>
        <w:jc w:val="both"/>
        <w:rPr>
          <w:rFonts w:cs="Times New Roman"/>
          <w:sz w:val="24"/>
          <w:szCs w:val="24"/>
        </w:rPr>
      </w:pPr>
      <w:r w:rsidRPr="00945DB7">
        <w:rPr>
          <w:rFonts w:cs="Times New Roman"/>
          <w:sz w:val="24"/>
          <w:szCs w:val="24"/>
        </w:rPr>
        <w:t>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.6.</w:t>
      </w:r>
      <w:r w:rsidRPr="00945DB7">
        <w:rPr>
          <w:rFonts w:cs="Times New Roman"/>
          <w:sz w:val="24"/>
          <w:szCs w:val="24"/>
        </w:rPr>
        <w:t> В случае изменения ставки налога на добавленную стоимость.</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проведения закупки и заключения договора в соответствии с разделом 4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качественные характеристики (потребительские свойства), эксплуатационные характеристики таких товаров не должны уступать качеству и соответствующим характеристикам товаров, указанных в договоре.</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85414D" w:rsidRPr="00945DB7" w:rsidRDefault="0085414D" w:rsidP="0085414D">
      <w:pPr>
        <w:contextualSpacing/>
        <w:jc w:val="both"/>
        <w:rPr>
          <w:rFonts w:cs="Times New Roman"/>
          <w:sz w:val="24"/>
          <w:szCs w:val="24"/>
        </w:rPr>
      </w:pPr>
      <w:r w:rsidRPr="00945DB7">
        <w:rPr>
          <w:rFonts w:cs="Times New Roman"/>
          <w:sz w:val="24"/>
          <w:szCs w:val="24"/>
        </w:rPr>
        <w:t>По согласованию с заказчиком поставщик (подрядчик, исполнитель) вправе осуществить замену субподрядчика (соисполнителя) из числа субъектов малого и среднего предпринимательства (в случае установления заказчиком соответствующего требования), с которым заключается или заключен договор субподряда (</w:t>
      </w:r>
      <w:proofErr w:type="spellStart"/>
      <w:r w:rsidRPr="00945DB7">
        <w:rPr>
          <w:rFonts w:cs="Times New Roman"/>
          <w:sz w:val="24"/>
          <w:szCs w:val="24"/>
        </w:rPr>
        <w:t>соисполнительства</w:t>
      </w:r>
      <w:proofErr w:type="spellEnd"/>
      <w:r w:rsidRPr="00945DB7">
        <w:rPr>
          <w:rFonts w:cs="Times New Roman"/>
          <w:sz w:val="24"/>
          <w:szCs w:val="24"/>
        </w:rPr>
        <w:t xml:space="preserve">), на другого субподрядчика (соисполнителя) из числа субъектов малого и среднего предпринимательства при условии </w:t>
      </w:r>
      <w:proofErr w:type="spellStart"/>
      <w:r w:rsidRPr="00945DB7">
        <w:rPr>
          <w:rFonts w:cs="Times New Roman"/>
          <w:sz w:val="24"/>
          <w:szCs w:val="24"/>
        </w:rPr>
        <w:t>неизменения</w:t>
      </w:r>
      <w:proofErr w:type="spellEnd"/>
      <w:r w:rsidRPr="00945DB7">
        <w:rPr>
          <w:rFonts w:cs="Times New Roman"/>
          <w:sz w:val="24"/>
          <w:szCs w:val="24"/>
        </w:rPr>
        <w:t xml:space="preserve"> цены договора, заключаемого или заключенного ранее, либо цены такого договора за вычетом сумм, выплаченных в счет исполненных обязательств, в случае частичного исполнения договора субподряда (</w:t>
      </w:r>
      <w:proofErr w:type="spellStart"/>
      <w:r w:rsidRPr="00945DB7">
        <w:rPr>
          <w:rFonts w:cs="Times New Roman"/>
          <w:sz w:val="24"/>
          <w:szCs w:val="24"/>
        </w:rPr>
        <w:t>соисполнительства</w:t>
      </w:r>
      <w:proofErr w:type="spellEnd"/>
      <w:r w:rsidRPr="00945DB7">
        <w:rPr>
          <w:rFonts w:cs="Times New Roman"/>
          <w:sz w:val="24"/>
          <w:szCs w:val="24"/>
        </w:rPr>
        <w:t>).</w:t>
      </w:r>
    </w:p>
    <w:p w:rsidR="0085414D" w:rsidRPr="00945DB7" w:rsidRDefault="0085414D" w:rsidP="0085414D">
      <w:pPr>
        <w:contextualSpacing/>
        <w:jc w:val="both"/>
        <w:rPr>
          <w:rFonts w:cs="Times New Roman"/>
          <w:sz w:val="24"/>
          <w:szCs w:val="24"/>
        </w:rPr>
      </w:pPr>
      <w:r w:rsidRPr="00945DB7">
        <w:rPr>
          <w:rFonts w:cs="Times New Roman"/>
          <w:sz w:val="24"/>
          <w:szCs w:val="24"/>
        </w:rPr>
        <w:t>В случае перемены заказчика его права и обязанности, не исполненные и предусмотренные договором, переходят к новому заказчику в объеме и на условиях, указанных в договоре.</w:t>
      </w:r>
    </w:p>
    <w:p w:rsidR="0085414D" w:rsidRPr="00945DB7" w:rsidRDefault="0085414D" w:rsidP="0085414D">
      <w:pPr>
        <w:contextualSpacing/>
        <w:jc w:val="both"/>
        <w:rPr>
          <w:rFonts w:cs="Times New Roman"/>
          <w:sz w:val="24"/>
          <w:szCs w:val="24"/>
        </w:rPr>
      </w:pPr>
      <w:r w:rsidRPr="00945DB7">
        <w:rPr>
          <w:rFonts w:cs="Times New Roman"/>
          <w:sz w:val="24"/>
          <w:szCs w:val="24"/>
        </w:rPr>
        <w:t>27</w:t>
      </w:r>
      <w:r w:rsidRPr="00945DB7">
        <w:rPr>
          <w:rFonts w:cs="Times New Roman"/>
          <w:sz w:val="24"/>
          <w:szCs w:val="24"/>
          <w:lang w:eastAsia="ru-RU"/>
        </w:rPr>
        <w:t>.</w:t>
      </w:r>
      <w:r w:rsidRPr="00945DB7">
        <w:rPr>
          <w:rFonts w:cs="Times New Roman"/>
          <w:sz w:val="24"/>
          <w:szCs w:val="24"/>
        </w:rPr>
        <w:t>5. Не допускается изменение по соглашению сторон условий договора, заключенного по результатам конкурса, запроса предложений, если данные условия явились критерием оценки и сопоставления заявок.</w:t>
      </w:r>
    </w:p>
    <w:p w:rsidR="0085414D" w:rsidRPr="00945DB7" w:rsidRDefault="0085414D" w:rsidP="0085414D">
      <w:pPr>
        <w:contextualSpacing/>
        <w:jc w:val="both"/>
        <w:rPr>
          <w:rFonts w:cs="Times New Roman"/>
          <w:sz w:val="24"/>
          <w:szCs w:val="24"/>
        </w:rPr>
      </w:pPr>
      <w:r w:rsidRPr="00945DB7">
        <w:rPr>
          <w:rFonts w:cs="Times New Roman"/>
          <w:sz w:val="24"/>
          <w:szCs w:val="24"/>
        </w:rPr>
        <w:lastRenderedPageBreak/>
        <w:t>27</w:t>
      </w:r>
      <w:r w:rsidRPr="00945DB7">
        <w:rPr>
          <w:rFonts w:cs="Times New Roman"/>
          <w:sz w:val="24"/>
          <w:szCs w:val="24"/>
          <w:lang w:eastAsia="ru-RU"/>
        </w:rPr>
        <w:t>.</w:t>
      </w:r>
      <w:r w:rsidRPr="00945DB7">
        <w:rPr>
          <w:rFonts w:cs="Times New Roman"/>
          <w:sz w:val="24"/>
          <w:szCs w:val="24"/>
        </w:rPr>
        <w:t>6</w:t>
      </w:r>
      <w:r w:rsidRPr="00945DB7">
        <w:rPr>
          <w:rFonts w:cs="Times New Roman"/>
          <w:sz w:val="24"/>
          <w:szCs w:val="24"/>
          <w:lang w:eastAsia="ru-RU"/>
        </w:rPr>
        <w:t>.</w:t>
      </w:r>
      <w:r w:rsidRPr="00945DB7">
        <w:rPr>
          <w:rFonts w:cs="Times New Roman"/>
          <w:sz w:val="24"/>
          <w:szCs w:val="24"/>
        </w:rPr>
        <w:t> Изменение существенных условий договора оформляется в письменном виде дополнительным соглашением сторон в соответствии с гражданским законодательством Российской Федерации.</w:t>
      </w:r>
    </w:p>
    <w:p w:rsidR="0085414D" w:rsidRPr="00945DB7" w:rsidRDefault="0085414D" w:rsidP="0085414D">
      <w:pPr>
        <w:ind w:firstLine="0"/>
        <w:contextualSpacing/>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28</w:t>
      </w:r>
      <w:r w:rsidRPr="0083609C">
        <w:rPr>
          <w:rFonts w:cs="Times New Roman"/>
          <w:b/>
          <w:sz w:val="24"/>
          <w:szCs w:val="24"/>
          <w:lang w:eastAsia="ru-RU"/>
        </w:rPr>
        <w:t>.</w:t>
      </w:r>
      <w:r w:rsidRPr="0083609C">
        <w:rPr>
          <w:rFonts w:cs="Times New Roman"/>
          <w:b/>
          <w:sz w:val="24"/>
          <w:szCs w:val="24"/>
        </w:rPr>
        <w:t> Расторжение договора</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contextualSpacing/>
        <w:jc w:val="both"/>
        <w:rPr>
          <w:rFonts w:cs="Times New Roman"/>
          <w:sz w:val="24"/>
          <w:szCs w:val="24"/>
        </w:rPr>
      </w:pP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rsidR="0085414D" w:rsidRPr="00945DB7" w:rsidRDefault="0085414D" w:rsidP="0085414D">
      <w:pPr>
        <w:contextualSpacing/>
        <w:jc w:val="both"/>
        <w:rPr>
          <w:rFonts w:cs="Times New Roman"/>
          <w:sz w:val="24"/>
          <w:szCs w:val="24"/>
        </w:rPr>
      </w:pPr>
      <w:r w:rsidRPr="00945DB7">
        <w:rPr>
          <w:rFonts w:cs="Times New Roman"/>
          <w:sz w:val="24"/>
          <w:szCs w:val="24"/>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rsidR="0085414D" w:rsidRPr="00945DB7" w:rsidRDefault="0085414D" w:rsidP="0085414D">
      <w:pPr>
        <w:contextualSpacing/>
        <w:jc w:val="both"/>
        <w:rPr>
          <w:rFonts w:cs="Times New Roman"/>
          <w:sz w:val="24"/>
          <w:szCs w:val="24"/>
        </w:rPr>
      </w:pP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Заказчик вправе отказаться от исполнения договора в одностороннем порядке в случае неисполнения (ненадлежащего исполнения) поставщиком (подрядчиком, исполнителем) обязательств, предусмотренных договором.</w:t>
      </w:r>
    </w:p>
    <w:p w:rsidR="0085414D" w:rsidRPr="00945DB7" w:rsidRDefault="0085414D" w:rsidP="0085414D">
      <w:pPr>
        <w:contextualSpacing/>
        <w:jc w:val="both"/>
        <w:rPr>
          <w:rFonts w:cs="Times New Roman"/>
          <w:sz w:val="24"/>
          <w:szCs w:val="24"/>
        </w:rPr>
      </w:pP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3</w:t>
      </w:r>
      <w:r w:rsidRPr="00945DB7">
        <w:rPr>
          <w:rFonts w:cs="Times New Roman"/>
          <w:sz w:val="24"/>
          <w:szCs w:val="24"/>
          <w:lang w:eastAsia="ru-RU"/>
        </w:rPr>
        <w:t>.</w:t>
      </w:r>
      <w:r w:rsidRPr="00945DB7">
        <w:rPr>
          <w:rFonts w:cs="Times New Roman"/>
          <w:sz w:val="24"/>
          <w:szCs w:val="24"/>
        </w:rPr>
        <w:t> 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rsidR="0085414D" w:rsidRPr="00945DB7" w:rsidRDefault="0085414D" w:rsidP="0085414D">
      <w:pPr>
        <w:contextualSpacing/>
        <w:jc w:val="both"/>
        <w:rPr>
          <w:rFonts w:cs="Times New Roman"/>
          <w:sz w:val="24"/>
          <w:szCs w:val="24"/>
        </w:rPr>
      </w:pPr>
      <w:r w:rsidRPr="00945DB7">
        <w:rPr>
          <w:rFonts w:cs="Times New Roman"/>
          <w:sz w:val="24"/>
          <w:szCs w:val="24"/>
        </w:rPr>
        <w:t>28</w:t>
      </w:r>
      <w:r w:rsidRPr="00945DB7">
        <w:rPr>
          <w:rFonts w:cs="Times New Roman"/>
          <w:sz w:val="24"/>
          <w:szCs w:val="24"/>
          <w:lang w:eastAsia="ru-RU"/>
        </w:rPr>
        <w:t>.</w:t>
      </w:r>
      <w:r w:rsidRPr="00945DB7">
        <w:rPr>
          <w:rFonts w:cs="Times New Roman"/>
          <w:sz w:val="24"/>
          <w:szCs w:val="24"/>
        </w:rPr>
        <w:t>4</w:t>
      </w:r>
      <w:r w:rsidRPr="00945DB7">
        <w:rPr>
          <w:rFonts w:cs="Times New Roman"/>
          <w:sz w:val="24"/>
          <w:szCs w:val="24"/>
          <w:lang w:eastAsia="ru-RU"/>
        </w:rPr>
        <w:t>.</w:t>
      </w:r>
      <w:r w:rsidRPr="00945DB7">
        <w:rPr>
          <w:rFonts w:cs="Times New Roman"/>
          <w:sz w:val="24"/>
          <w:szCs w:val="24"/>
        </w:rPr>
        <w:t> 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rsidR="0085414D" w:rsidRPr="00945DB7" w:rsidRDefault="0085414D" w:rsidP="0085414D">
      <w:pPr>
        <w:contextualSpacing/>
        <w:jc w:val="both"/>
        <w:rPr>
          <w:rFonts w:cs="Times New Roman"/>
          <w:sz w:val="24"/>
          <w:szCs w:val="24"/>
        </w:rPr>
      </w:pPr>
      <w:r w:rsidRPr="00945DB7">
        <w:rPr>
          <w:rFonts w:cs="Times New Roman"/>
          <w:sz w:val="24"/>
          <w:szCs w:val="24"/>
        </w:rP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rsidR="0085414D" w:rsidRPr="00945DB7" w:rsidRDefault="0085414D" w:rsidP="0085414D">
      <w:pPr>
        <w:contextualSpacing/>
        <w:jc w:val="both"/>
        <w:rPr>
          <w:rFonts w:cs="Times New Roman"/>
          <w:sz w:val="24"/>
          <w:szCs w:val="24"/>
        </w:rPr>
      </w:pPr>
      <w:r w:rsidRPr="00945DB7">
        <w:rPr>
          <w:rFonts w:cs="Times New Roman"/>
          <w:sz w:val="24"/>
          <w:szCs w:val="24"/>
        </w:rPr>
        <w:t>28</w:t>
      </w:r>
      <w:r w:rsidRPr="00945DB7">
        <w:rPr>
          <w:rFonts w:cs="Times New Roman"/>
          <w:sz w:val="24"/>
          <w:szCs w:val="24"/>
          <w:lang w:eastAsia="ru-RU"/>
        </w:rPr>
        <w:t>.5.</w:t>
      </w:r>
      <w:r w:rsidRPr="00945DB7">
        <w:rPr>
          <w:rFonts w:cs="Times New Roman"/>
          <w:sz w:val="24"/>
          <w:szCs w:val="24"/>
        </w:rPr>
        <w:t> Расторжение договора оформляется в письменном виде в соответствии с гражданским законодательством Российской Федерации.</w:t>
      </w:r>
    </w:p>
    <w:p w:rsidR="0085414D" w:rsidRPr="00945DB7" w:rsidRDefault="0085414D" w:rsidP="0085414D">
      <w:pPr>
        <w:ind w:firstLine="0"/>
        <w:contextualSpacing/>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29</w:t>
      </w:r>
      <w:r w:rsidRPr="0083609C">
        <w:rPr>
          <w:rFonts w:cs="Times New Roman"/>
          <w:b/>
          <w:sz w:val="24"/>
          <w:szCs w:val="24"/>
          <w:lang w:eastAsia="ru-RU"/>
        </w:rPr>
        <w:t>.</w:t>
      </w:r>
      <w:r w:rsidRPr="0083609C">
        <w:rPr>
          <w:rFonts w:cs="Times New Roman"/>
          <w:b/>
          <w:sz w:val="24"/>
          <w:szCs w:val="24"/>
        </w:rPr>
        <w:t> Реестр недобросовестных поставщиков (подрядчиков, исполнителей)</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1</w:t>
      </w:r>
      <w:r w:rsidRPr="00945DB7">
        <w:rPr>
          <w:rFonts w:cs="Times New Roman"/>
          <w:sz w:val="24"/>
          <w:szCs w:val="24"/>
          <w:lang w:eastAsia="ru-RU"/>
        </w:rPr>
        <w:t>.</w:t>
      </w:r>
      <w:r w:rsidRPr="00945DB7">
        <w:rPr>
          <w:rFonts w:cs="Times New Roman"/>
          <w:sz w:val="24"/>
          <w:szCs w:val="24"/>
        </w:rPr>
        <w:t> В реестр недобросовестных поставщиков (подрядчиков, исполнителей)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Сведения, предусмотренные статьей 5 Федерального закона № 223-ФЗ, направляются заказчиком в порядке, установленном постановлением Правительства Российской Федерации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в уполномоченный орган (в соответствии с постановлением Правительства Российской Федерации от 30 июня 2004 г. № 331 «Об утверждении Положения о Федеральной антимонопольной службе» уполномоченным органом в данном случае является Федеральная антимонопольная служба и ее территориальные органы) в письменной форме с сопроводительным письмом, содержащим перечень прилагаемых документов и документ, подтверждающий полномочия лица на осуществление действий от имени заказчика, и подписанным уполномоченным должностным лицом заказчика, либо в электронной форме с использованием электронной цифровой подписи или иного аналога собственноручной подписи.</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w:t>
      </w:r>
      <w:r w:rsidRPr="00945DB7">
        <w:rPr>
          <w:rFonts w:cs="Times New Roman"/>
          <w:sz w:val="24"/>
          <w:szCs w:val="24"/>
        </w:rPr>
        <w:t> Срок направления указанных сведений составляет не позднее:</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lastRenderedPageBreak/>
        <w:t>29</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.1.</w:t>
      </w:r>
      <w:r w:rsidRPr="00945DB7">
        <w:rPr>
          <w:rFonts w:cs="Times New Roman"/>
          <w:sz w:val="24"/>
          <w:szCs w:val="24"/>
        </w:rPr>
        <w:t> Тридцати календарных дней со дня:</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заключения договора с участником закупки, с которым в соответствии с извещением об осуществлении закупки и (или) документацией о закупке заключается договор при уклонении победителя закупки от заключения договора, или со дня истечения срока подписания договора, указанного в извещении об осуществлении закупки и (или) документации о закупке (если такими извещением и (или) документацией не предусмотрено заключение договора с иным участником закупки при уклонении победителя закупки от заключения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истечения срока подписания договора, указанного в документации о закупке, в случае, если единственный участник закупки, подавший заявку на участие в закупке, либо участник закупки, признанный единственным участником закупки, либо участник закупки, единственно участвующий на всех этапах закупки, которые в соответствии с документацией о закупке обязаны заключить договор, уклонились от заключения договора.</w:t>
      </w:r>
    </w:p>
    <w:p w:rsidR="0085414D" w:rsidRPr="00945DB7" w:rsidRDefault="0085414D" w:rsidP="0085414D">
      <w:pPr>
        <w:autoSpaceDE w:val="0"/>
        <w:autoSpaceDN w:val="0"/>
        <w:adjustRightInd w:val="0"/>
        <w:contextualSpacing/>
        <w:jc w:val="both"/>
        <w:rPr>
          <w:rFonts w:cs="Times New Roman"/>
          <w:sz w:val="24"/>
          <w:szCs w:val="24"/>
        </w:rPr>
      </w:pPr>
      <w:r w:rsidRPr="00945DB7">
        <w:rPr>
          <w:rFonts w:cs="Times New Roman"/>
          <w:sz w:val="24"/>
          <w:szCs w:val="24"/>
        </w:rPr>
        <w:t>29</w:t>
      </w:r>
      <w:r w:rsidRPr="00945DB7">
        <w:rPr>
          <w:rFonts w:cs="Times New Roman"/>
          <w:sz w:val="24"/>
          <w:szCs w:val="24"/>
          <w:lang w:eastAsia="ru-RU"/>
        </w:rPr>
        <w:t>.</w:t>
      </w:r>
      <w:r w:rsidRPr="00945DB7">
        <w:rPr>
          <w:rFonts w:cs="Times New Roman"/>
          <w:sz w:val="24"/>
          <w:szCs w:val="24"/>
        </w:rPr>
        <w:t>2</w:t>
      </w:r>
      <w:r w:rsidRPr="00945DB7">
        <w:rPr>
          <w:rFonts w:cs="Times New Roman"/>
          <w:sz w:val="24"/>
          <w:szCs w:val="24"/>
          <w:lang w:eastAsia="ru-RU"/>
        </w:rPr>
        <w:t>.2.</w:t>
      </w:r>
      <w:r w:rsidRPr="00945DB7">
        <w:rPr>
          <w:rFonts w:cs="Times New Roman"/>
          <w:sz w:val="24"/>
          <w:szCs w:val="24"/>
        </w:rPr>
        <w:t> Десяти рабочих дней со дня расторжения договора в случае расторжения договора по решению суда в связи с существенным нарушением поставщиком (подрядчиком, исполнителем) условий договора.</w:t>
      </w:r>
    </w:p>
    <w:p w:rsidR="0085414D" w:rsidRPr="00945DB7" w:rsidRDefault="0085414D" w:rsidP="0085414D">
      <w:pPr>
        <w:autoSpaceDE w:val="0"/>
        <w:autoSpaceDN w:val="0"/>
        <w:adjustRightInd w:val="0"/>
        <w:ind w:firstLine="0"/>
        <w:contextualSpacing/>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30</w:t>
      </w:r>
      <w:r w:rsidRPr="0083609C">
        <w:rPr>
          <w:rFonts w:cs="Times New Roman"/>
          <w:b/>
          <w:sz w:val="24"/>
          <w:szCs w:val="24"/>
          <w:lang w:eastAsia="ru-RU"/>
        </w:rPr>
        <w:t>.</w:t>
      </w:r>
      <w:r w:rsidRPr="0083609C">
        <w:rPr>
          <w:rFonts w:cs="Times New Roman"/>
          <w:b/>
          <w:sz w:val="24"/>
          <w:szCs w:val="24"/>
        </w:rPr>
        <w:t> Отчетность</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jc w:val="both"/>
        <w:rPr>
          <w:rFonts w:cs="Times New Roman"/>
          <w:sz w:val="24"/>
          <w:szCs w:val="24"/>
        </w:rPr>
      </w:pPr>
      <w:r w:rsidRPr="00945DB7">
        <w:rPr>
          <w:rFonts w:cs="Times New Roman"/>
          <w:sz w:val="24"/>
          <w:szCs w:val="24"/>
        </w:rPr>
        <w:t>Отчетность по закупочной деятельности формируется заказчиком в соответствии с требованиями действующего законодательства Российской Федерации.</w:t>
      </w:r>
    </w:p>
    <w:p w:rsidR="0085414D" w:rsidRPr="00945DB7" w:rsidRDefault="0085414D" w:rsidP="0085414D">
      <w:pPr>
        <w:ind w:firstLine="0"/>
        <w:jc w:val="center"/>
        <w:rPr>
          <w:rFonts w:cs="Times New Roman"/>
          <w:sz w:val="24"/>
          <w:szCs w:val="24"/>
        </w:rPr>
      </w:pPr>
    </w:p>
    <w:p w:rsidR="0085414D" w:rsidRPr="0083609C" w:rsidRDefault="0085414D" w:rsidP="0085414D">
      <w:pPr>
        <w:ind w:firstLine="0"/>
        <w:contextualSpacing/>
        <w:jc w:val="center"/>
        <w:rPr>
          <w:rFonts w:cs="Times New Roman"/>
          <w:b/>
          <w:sz w:val="24"/>
          <w:szCs w:val="24"/>
        </w:rPr>
      </w:pPr>
      <w:r w:rsidRPr="0083609C">
        <w:rPr>
          <w:rFonts w:cs="Times New Roman"/>
          <w:b/>
          <w:sz w:val="24"/>
          <w:szCs w:val="24"/>
        </w:rPr>
        <w:t>31</w:t>
      </w:r>
      <w:r w:rsidRPr="0083609C">
        <w:rPr>
          <w:rFonts w:cs="Times New Roman"/>
          <w:b/>
          <w:sz w:val="24"/>
          <w:szCs w:val="24"/>
          <w:lang w:eastAsia="ru-RU"/>
        </w:rPr>
        <w:t>.</w:t>
      </w:r>
      <w:r w:rsidRPr="0083609C">
        <w:rPr>
          <w:rFonts w:cs="Times New Roman"/>
          <w:b/>
          <w:sz w:val="24"/>
          <w:szCs w:val="24"/>
        </w:rPr>
        <w:t> Особенности отдельных видов закупок</w:t>
      </w:r>
    </w:p>
    <w:p w:rsidR="0085414D" w:rsidRPr="00945DB7" w:rsidRDefault="0085414D" w:rsidP="0085414D">
      <w:pPr>
        <w:ind w:firstLine="0"/>
        <w:contextualSpacing/>
        <w:jc w:val="center"/>
        <w:rPr>
          <w:rFonts w:cs="Times New Roman"/>
          <w:sz w:val="24"/>
          <w:szCs w:val="24"/>
        </w:rPr>
      </w:pPr>
    </w:p>
    <w:p w:rsidR="0085414D" w:rsidRPr="00945DB7" w:rsidRDefault="0085414D" w:rsidP="0085414D">
      <w:pPr>
        <w:autoSpaceDE w:val="0"/>
        <w:autoSpaceDN w:val="0"/>
        <w:adjustRightInd w:val="0"/>
        <w:jc w:val="both"/>
        <w:outlineLvl w:val="0"/>
        <w:rPr>
          <w:rFonts w:cs="Times New Roman"/>
          <w:bCs/>
          <w:sz w:val="24"/>
          <w:szCs w:val="24"/>
        </w:rPr>
      </w:pPr>
      <w:r w:rsidRPr="00945DB7">
        <w:rPr>
          <w:rFonts w:cs="Times New Roman"/>
          <w:sz w:val="24"/>
          <w:szCs w:val="24"/>
        </w:rPr>
        <w:t>31</w:t>
      </w:r>
      <w:r w:rsidRPr="00945DB7">
        <w:rPr>
          <w:rFonts w:cs="Times New Roman"/>
          <w:sz w:val="24"/>
          <w:szCs w:val="24"/>
          <w:lang w:eastAsia="ru-RU"/>
        </w:rPr>
        <w:t>.</w:t>
      </w:r>
      <w:r w:rsidRPr="00945DB7">
        <w:rPr>
          <w:rFonts w:cs="Times New Roman"/>
          <w:bCs/>
          <w:sz w:val="24"/>
          <w:szCs w:val="24"/>
        </w:rPr>
        <w:t>1</w:t>
      </w:r>
      <w:r w:rsidRPr="00945DB7">
        <w:rPr>
          <w:rFonts w:cs="Times New Roman"/>
          <w:sz w:val="24"/>
          <w:szCs w:val="24"/>
          <w:lang w:eastAsia="ru-RU"/>
        </w:rPr>
        <w:t>.</w:t>
      </w:r>
      <w:r w:rsidRPr="00945DB7">
        <w:rPr>
          <w:rFonts w:cs="Times New Roman"/>
          <w:sz w:val="24"/>
          <w:szCs w:val="24"/>
        </w:rPr>
        <w:t> </w:t>
      </w:r>
      <w:r w:rsidRPr="00945DB7">
        <w:rPr>
          <w:rFonts w:cs="Times New Roman"/>
          <w:bCs/>
          <w:sz w:val="24"/>
          <w:szCs w:val="24"/>
        </w:rPr>
        <w:t xml:space="preserve">Особенности осуществления закупок в целях создания произведения архитектуры, градостроительства или садово-паркового искусства </w:t>
      </w:r>
      <w:r w:rsidRPr="00945DB7">
        <w:rPr>
          <w:rFonts w:cs="Times New Roman"/>
          <w:sz w:val="24"/>
          <w:szCs w:val="24"/>
        </w:rPr>
        <w:t>и (или</w:t>
      </w:r>
      <w:r w:rsidRPr="00945DB7">
        <w:rPr>
          <w:rFonts w:cs="Times New Roman"/>
          <w:bCs/>
          <w:sz w:val="24"/>
          <w:szCs w:val="24"/>
        </w:rPr>
        <w:t>) разработки на его основе проектной документации объектов капитального строительства установлены статьей</w:t>
      </w:r>
      <w:r w:rsidRPr="00945DB7">
        <w:rPr>
          <w:rFonts w:cs="Times New Roman"/>
          <w:sz w:val="24"/>
          <w:szCs w:val="24"/>
        </w:rPr>
        <w:t> </w:t>
      </w:r>
      <w:r w:rsidRPr="00945DB7">
        <w:rPr>
          <w:rFonts w:cs="Times New Roman"/>
          <w:bCs/>
          <w:sz w:val="24"/>
          <w:szCs w:val="24"/>
        </w:rPr>
        <w:t>3.1-2 Федерального закона №</w:t>
      </w:r>
      <w:r w:rsidRPr="00945DB7">
        <w:rPr>
          <w:rFonts w:cs="Times New Roman"/>
          <w:sz w:val="24"/>
          <w:szCs w:val="24"/>
        </w:rPr>
        <w:t> </w:t>
      </w:r>
      <w:r w:rsidRPr="00945DB7">
        <w:rPr>
          <w:rFonts w:cs="Times New Roman"/>
          <w:bCs/>
          <w:sz w:val="24"/>
          <w:szCs w:val="24"/>
        </w:rPr>
        <w:t>223-ФЗ.</w:t>
      </w:r>
    </w:p>
    <w:p w:rsidR="0085414D" w:rsidRPr="00945DB7" w:rsidRDefault="0085414D" w:rsidP="0085414D">
      <w:pPr>
        <w:autoSpaceDE w:val="0"/>
        <w:autoSpaceDN w:val="0"/>
        <w:adjustRightInd w:val="0"/>
        <w:jc w:val="both"/>
        <w:outlineLvl w:val="0"/>
        <w:rPr>
          <w:rFonts w:cs="Times New Roman"/>
          <w:sz w:val="24"/>
          <w:szCs w:val="24"/>
        </w:rPr>
      </w:pPr>
      <w:r w:rsidRPr="00945DB7">
        <w:rPr>
          <w:rFonts w:cs="Times New Roman"/>
          <w:sz w:val="24"/>
          <w:szCs w:val="24"/>
        </w:rPr>
        <w:t>31</w:t>
      </w:r>
      <w:r w:rsidRPr="00945DB7">
        <w:rPr>
          <w:rFonts w:cs="Times New Roman"/>
          <w:sz w:val="24"/>
          <w:szCs w:val="24"/>
          <w:lang w:eastAsia="ru-RU"/>
        </w:rPr>
        <w:t>.</w:t>
      </w:r>
      <w:r w:rsidRPr="00945DB7">
        <w:rPr>
          <w:rFonts w:cs="Times New Roman"/>
          <w:bCs/>
          <w:sz w:val="24"/>
          <w:szCs w:val="24"/>
        </w:rPr>
        <w:t>2</w:t>
      </w:r>
      <w:r w:rsidRPr="00945DB7">
        <w:rPr>
          <w:rFonts w:cs="Times New Roman"/>
          <w:sz w:val="24"/>
          <w:szCs w:val="24"/>
          <w:lang w:eastAsia="ru-RU"/>
        </w:rPr>
        <w:t>.</w:t>
      </w:r>
      <w:r w:rsidRPr="00945DB7">
        <w:rPr>
          <w:rFonts w:cs="Times New Roman"/>
          <w:sz w:val="24"/>
          <w:szCs w:val="24"/>
        </w:rPr>
        <w:t> </w:t>
      </w:r>
      <w:r w:rsidRPr="00945DB7">
        <w:rPr>
          <w:rFonts w:cs="Times New Roman"/>
          <w:bCs/>
          <w:sz w:val="24"/>
          <w:szCs w:val="24"/>
        </w:rPr>
        <w:t xml:space="preserve">Особенности заключения и исполнения договора, предметом которого является выполнение проектных </w:t>
      </w:r>
      <w:r w:rsidRPr="00945DB7">
        <w:rPr>
          <w:rFonts w:cs="Times New Roman"/>
          <w:sz w:val="24"/>
          <w:szCs w:val="24"/>
        </w:rPr>
        <w:t>и (или</w:t>
      </w:r>
      <w:r w:rsidRPr="00945DB7">
        <w:rPr>
          <w:rFonts w:cs="Times New Roman"/>
          <w:bCs/>
          <w:sz w:val="24"/>
          <w:szCs w:val="24"/>
        </w:rPr>
        <w:t>) изыскательских работ, предусмотрены статьей</w:t>
      </w:r>
      <w:r w:rsidRPr="00945DB7">
        <w:rPr>
          <w:rFonts w:cs="Times New Roman"/>
          <w:sz w:val="24"/>
          <w:szCs w:val="24"/>
        </w:rPr>
        <w:t> </w:t>
      </w:r>
      <w:r w:rsidRPr="00945DB7">
        <w:rPr>
          <w:rFonts w:cs="Times New Roman"/>
          <w:bCs/>
          <w:sz w:val="24"/>
          <w:szCs w:val="24"/>
        </w:rPr>
        <w:t>3.1-3 Федерального закона №</w:t>
      </w:r>
      <w:r w:rsidRPr="00945DB7">
        <w:rPr>
          <w:rFonts w:cs="Times New Roman"/>
          <w:sz w:val="24"/>
          <w:szCs w:val="24"/>
        </w:rPr>
        <w:t> </w:t>
      </w:r>
      <w:r w:rsidRPr="00945DB7">
        <w:rPr>
          <w:rFonts w:cs="Times New Roman"/>
          <w:bCs/>
          <w:sz w:val="24"/>
          <w:szCs w:val="24"/>
        </w:rPr>
        <w:t>223-ФЗ.</w:t>
      </w:r>
    </w:p>
    <w:p w:rsidR="0085414D" w:rsidRPr="00945DB7" w:rsidRDefault="0085414D" w:rsidP="0085414D">
      <w:pPr>
        <w:rPr>
          <w:sz w:val="24"/>
          <w:szCs w:val="24"/>
        </w:rPr>
      </w:pPr>
    </w:p>
    <w:p w:rsidR="0085414D" w:rsidRPr="00945DB7" w:rsidRDefault="0085414D" w:rsidP="0085414D">
      <w:pPr>
        <w:rPr>
          <w:sz w:val="24"/>
          <w:szCs w:val="24"/>
        </w:rPr>
      </w:pPr>
    </w:p>
    <w:sectPr w:rsidR="0085414D" w:rsidRPr="00945DB7" w:rsidSect="00F82499">
      <w:headerReference w:type="default" r:id="rId17"/>
      <w:pgSz w:w="11906" w:h="16838" w:code="9"/>
      <w:pgMar w:top="709" w:right="566"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B8" w:rsidRDefault="002D2EB8" w:rsidP="00CF5840">
      <w:r>
        <w:separator/>
      </w:r>
    </w:p>
  </w:endnote>
  <w:endnote w:type="continuationSeparator" w:id="0">
    <w:p w:rsidR="002D2EB8" w:rsidRDefault="002D2EB8" w:rsidP="00CF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B8" w:rsidRDefault="002D2EB8" w:rsidP="00CF5840">
      <w:r>
        <w:separator/>
      </w:r>
    </w:p>
  </w:footnote>
  <w:footnote w:type="continuationSeparator" w:id="0">
    <w:p w:rsidR="002D2EB8" w:rsidRDefault="002D2EB8" w:rsidP="00CF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A4" w:rsidRDefault="009177A4" w:rsidP="00F82499">
    <w:pPr>
      <w:pStyle w:val="a4"/>
      <w:tabs>
        <w:tab w:val="clear" w:pos="9355"/>
        <w:tab w:val="right" w:pos="9214"/>
      </w:tabs>
      <w:jc w:val="center"/>
      <w:rPr>
        <w:rFonts w:cs="Times New Roman"/>
        <w:szCs w:val="28"/>
      </w:rPr>
    </w:pPr>
    <w:r w:rsidRPr="00501D9C">
      <w:rPr>
        <w:rFonts w:cs="Times New Roman"/>
        <w:szCs w:val="28"/>
      </w:rPr>
      <w:fldChar w:fldCharType="begin"/>
    </w:r>
    <w:r w:rsidRPr="00501D9C">
      <w:rPr>
        <w:rFonts w:cs="Times New Roman"/>
        <w:szCs w:val="28"/>
      </w:rPr>
      <w:instrText xml:space="preserve"> PAGE   \* MERGEFORMAT </w:instrText>
    </w:r>
    <w:r w:rsidRPr="00501D9C">
      <w:rPr>
        <w:rFonts w:cs="Times New Roman"/>
        <w:szCs w:val="28"/>
      </w:rPr>
      <w:fldChar w:fldCharType="separate"/>
    </w:r>
    <w:r w:rsidR="00EE416D">
      <w:rPr>
        <w:rFonts w:cs="Times New Roman"/>
        <w:noProof/>
        <w:szCs w:val="28"/>
      </w:rPr>
      <w:t>94</w:t>
    </w:r>
    <w:r w:rsidRPr="00501D9C">
      <w:rPr>
        <w:rFonts w:cs="Times New Roman"/>
        <w:szCs w:val="28"/>
      </w:rPr>
      <w:fldChar w:fldCharType="end"/>
    </w:r>
  </w:p>
  <w:p w:rsidR="009177A4" w:rsidRPr="00501D9C" w:rsidRDefault="009177A4" w:rsidP="00F82499">
    <w:pPr>
      <w:pStyle w:val="a4"/>
      <w:tabs>
        <w:tab w:val="clear" w:pos="9355"/>
        <w:tab w:val="right" w:pos="9214"/>
      </w:tabs>
      <w:jc w:val="center"/>
      <w:rPr>
        <w:rFonts w:cs="Times New Roman"/>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nsid w:val="08C113DA"/>
    <w:multiLevelType w:val="multilevel"/>
    <w:tmpl w:val="50541502"/>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2B9772D"/>
    <w:multiLevelType w:val="hybridMultilevel"/>
    <w:tmpl w:val="A1BE76F0"/>
    <w:lvl w:ilvl="0" w:tplc="0419000F">
      <w:start w:val="6"/>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246271"/>
    <w:multiLevelType w:val="multilevel"/>
    <w:tmpl w:val="132251D2"/>
    <w:lvl w:ilvl="0">
      <w:start w:val="17"/>
      <w:numFmt w:val="decimal"/>
      <w:lvlText w:val="%1."/>
      <w:lvlJc w:val="left"/>
      <w:pPr>
        <w:ind w:left="825" w:hanging="825"/>
      </w:pPr>
      <w:rPr>
        <w:rFonts w:hint="default"/>
      </w:rPr>
    </w:lvl>
    <w:lvl w:ilvl="1">
      <w:start w:val="3"/>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7B43EE"/>
    <w:multiLevelType w:val="hybridMultilevel"/>
    <w:tmpl w:val="05340460"/>
    <w:lvl w:ilvl="0" w:tplc="9B4E9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73CBF"/>
    <w:multiLevelType w:val="multilevel"/>
    <w:tmpl w:val="5436FC5A"/>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759F6"/>
    <w:multiLevelType w:val="hybridMultilevel"/>
    <w:tmpl w:val="72FA6F12"/>
    <w:lvl w:ilvl="0" w:tplc="0EB6B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973318"/>
    <w:multiLevelType w:val="hybridMultilevel"/>
    <w:tmpl w:val="C41AD3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192373"/>
    <w:multiLevelType w:val="multilevel"/>
    <w:tmpl w:val="482AD1F6"/>
    <w:lvl w:ilvl="0">
      <w:start w:val="1"/>
      <w:numFmt w:val="decimal"/>
      <w:lvlText w:val="%1."/>
      <w:lvlJc w:val="left"/>
      <w:pPr>
        <w:ind w:left="1272" w:hanging="1272"/>
      </w:pPr>
      <w:rPr>
        <w:rFonts w:hint="default"/>
      </w:rPr>
    </w:lvl>
    <w:lvl w:ilvl="1">
      <w:start w:val="1"/>
      <w:numFmt w:val="decimal"/>
      <w:lvlText w:val="%1.%2."/>
      <w:lvlJc w:val="left"/>
      <w:pPr>
        <w:ind w:left="1981" w:hanging="1272"/>
      </w:pPr>
      <w:rPr>
        <w:rFonts w:hint="default"/>
      </w:rPr>
    </w:lvl>
    <w:lvl w:ilvl="2">
      <w:start w:val="1"/>
      <w:numFmt w:val="decimal"/>
      <w:lvlText w:val="%1.%2.%3."/>
      <w:lvlJc w:val="left"/>
      <w:pPr>
        <w:ind w:left="2690" w:hanging="1272"/>
      </w:pPr>
      <w:rPr>
        <w:rFonts w:hint="default"/>
      </w:rPr>
    </w:lvl>
    <w:lvl w:ilvl="3">
      <w:start w:val="1"/>
      <w:numFmt w:val="decimal"/>
      <w:lvlText w:val="%1.%2.%3.%4."/>
      <w:lvlJc w:val="left"/>
      <w:pPr>
        <w:ind w:left="3399" w:hanging="1272"/>
      </w:pPr>
      <w:rPr>
        <w:rFonts w:hint="default"/>
      </w:rPr>
    </w:lvl>
    <w:lvl w:ilvl="4">
      <w:start w:val="1"/>
      <w:numFmt w:val="decimal"/>
      <w:lvlText w:val="%1.%2.%3.%4.%5."/>
      <w:lvlJc w:val="left"/>
      <w:pPr>
        <w:ind w:left="4108" w:hanging="1272"/>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7">
    <w:nsid w:val="2CF85E87"/>
    <w:multiLevelType w:val="multilevel"/>
    <w:tmpl w:val="0F2C834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3D56AB"/>
    <w:multiLevelType w:val="multilevel"/>
    <w:tmpl w:val="3BB628AC"/>
    <w:lvl w:ilvl="0">
      <w:start w:val="17"/>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601"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26">
    <w:nsid w:val="478E539C"/>
    <w:multiLevelType w:val="multilevel"/>
    <w:tmpl w:val="77FC60C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3400E5"/>
    <w:multiLevelType w:val="multilevel"/>
    <w:tmpl w:val="04EE9896"/>
    <w:lvl w:ilvl="0">
      <w:start w:val="17"/>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nsid w:val="59E02B57"/>
    <w:multiLevelType w:val="hybridMultilevel"/>
    <w:tmpl w:val="CA7EDD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5C771D4E"/>
    <w:multiLevelType w:val="multilevel"/>
    <w:tmpl w:val="F34092C4"/>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54466F"/>
    <w:multiLevelType w:val="hybridMultilevel"/>
    <w:tmpl w:val="C1BAA4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AA74968"/>
    <w:multiLevelType w:val="multilevel"/>
    <w:tmpl w:val="9AB206CA"/>
    <w:lvl w:ilvl="0">
      <w:start w:val="17"/>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2"/>
      <w:numFmt w:val="decimal"/>
      <w:lvlText w:val="%1.%2.%3."/>
      <w:lvlJc w:val="left"/>
      <w:pPr>
        <w:ind w:left="1661"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6ACD17AF"/>
    <w:multiLevelType w:val="multilevel"/>
    <w:tmpl w:val="828E2208"/>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C123348"/>
    <w:multiLevelType w:val="multilevel"/>
    <w:tmpl w:val="87207666"/>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6D761A59"/>
    <w:multiLevelType w:val="multilevel"/>
    <w:tmpl w:val="FBA0C44C"/>
    <w:lvl w:ilvl="0">
      <w:start w:val="11"/>
      <w:numFmt w:val="decimal"/>
      <w:lvlText w:val="%1."/>
      <w:lvlJc w:val="left"/>
      <w:pPr>
        <w:ind w:left="600" w:hanging="60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nsid w:val="6FB00E01"/>
    <w:multiLevelType w:val="multilevel"/>
    <w:tmpl w:val="EBDCF6CE"/>
    <w:lvl w:ilvl="0">
      <w:start w:val="17"/>
      <w:numFmt w:val="decimal"/>
      <w:lvlText w:val="%1"/>
      <w:lvlJc w:val="left"/>
      <w:pPr>
        <w:ind w:left="885" w:hanging="885"/>
      </w:pPr>
      <w:rPr>
        <w:rFonts w:hint="default"/>
      </w:rPr>
    </w:lvl>
    <w:lvl w:ilvl="1">
      <w:start w:val="13"/>
      <w:numFmt w:val="decimal"/>
      <w:lvlText w:val="%1.%2"/>
      <w:lvlJc w:val="left"/>
      <w:pPr>
        <w:ind w:left="1419" w:hanging="885"/>
      </w:pPr>
      <w:rPr>
        <w:rFonts w:hint="default"/>
      </w:rPr>
    </w:lvl>
    <w:lvl w:ilvl="2">
      <w:start w:val="7"/>
      <w:numFmt w:val="decimal"/>
      <w:lvlText w:val="%1.%2.%3"/>
      <w:lvlJc w:val="left"/>
      <w:pPr>
        <w:ind w:left="1953" w:hanging="885"/>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2">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B5964"/>
    <w:multiLevelType w:val="hybridMultilevel"/>
    <w:tmpl w:val="1E004286"/>
    <w:lvl w:ilvl="0" w:tplc="FE0A6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
  </w:num>
  <w:num w:numId="3">
    <w:abstractNumId w:val="35"/>
  </w:num>
  <w:num w:numId="4">
    <w:abstractNumId w:val="17"/>
  </w:num>
  <w:num w:numId="5">
    <w:abstractNumId w:val="26"/>
  </w:num>
  <w:num w:numId="6">
    <w:abstractNumId w:val="36"/>
  </w:num>
  <w:num w:numId="7">
    <w:abstractNumId w:val="8"/>
  </w:num>
  <w:num w:numId="8">
    <w:abstractNumId w:val="38"/>
  </w:num>
  <w:num w:numId="9">
    <w:abstractNumId w:val="33"/>
  </w:num>
  <w:num w:numId="10">
    <w:abstractNumId w:val="31"/>
  </w:num>
  <w:num w:numId="11">
    <w:abstractNumId w:val="12"/>
  </w:num>
  <w:num w:numId="12">
    <w:abstractNumId w:val="25"/>
  </w:num>
  <w:num w:numId="13">
    <w:abstractNumId w:val="43"/>
  </w:num>
  <w:num w:numId="14">
    <w:abstractNumId w:val="19"/>
  </w:num>
  <w:num w:numId="15">
    <w:abstractNumId w:val="11"/>
  </w:num>
  <w:num w:numId="16">
    <w:abstractNumId w:val="4"/>
  </w:num>
  <w:num w:numId="17">
    <w:abstractNumId w:val="0"/>
  </w:num>
  <w:num w:numId="18">
    <w:abstractNumId w:val="18"/>
  </w:num>
  <w:num w:numId="19">
    <w:abstractNumId w:val="16"/>
  </w:num>
  <w:num w:numId="20">
    <w:abstractNumId w:val="22"/>
  </w:num>
  <w:num w:numId="21">
    <w:abstractNumId w:val="27"/>
  </w:num>
  <w:num w:numId="22">
    <w:abstractNumId w:val="21"/>
  </w:num>
  <w:num w:numId="23">
    <w:abstractNumId w:val="23"/>
  </w:num>
  <w:num w:numId="24">
    <w:abstractNumId w:val="3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9"/>
  </w:num>
  <w:num w:numId="29">
    <w:abstractNumId w:val="42"/>
  </w:num>
  <w:num w:numId="30">
    <w:abstractNumId w:val="29"/>
  </w:num>
  <w:num w:numId="31">
    <w:abstractNumId w:val="34"/>
  </w:num>
  <w:num w:numId="32">
    <w:abstractNumId w:val="44"/>
  </w:num>
  <w:num w:numId="33">
    <w:abstractNumId w:val="24"/>
  </w:num>
  <w:num w:numId="34">
    <w:abstractNumId w:val="10"/>
  </w:num>
  <w:num w:numId="35">
    <w:abstractNumId w:val="2"/>
  </w:num>
  <w:num w:numId="36">
    <w:abstractNumId w:val="20"/>
  </w:num>
  <w:num w:numId="37">
    <w:abstractNumId w:val="37"/>
  </w:num>
  <w:num w:numId="38">
    <w:abstractNumId w:val="5"/>
  </w:num>
  <w:num w:numId="39">
    <w:abstractNumId w:val="41"/>
  </w:num>
  <w:num w:numId="40">
    <w:abstractNumId w:val="28"/>
  </w:num>
  <w:num w:numId="41">
    <w:abstractNumId w:val="13"/>
  </w:num>
  <w:num w:numId="42">
    <w:abstractNumId w:val="3"/>
  </w:num>
  <w:num w:numId="43">
    <w:abstractNumId w:val="40"/>
  </w:num>
  <w:num w:numId="44">
    <w:abstractNumId w:val="39"/>
  </w:num>
  <w:num w:numId="45">
    <w:abstractNumId w:val="45"/>
  </w:num>
  <w:num w:numId="46">
    <w:abstractNumId w:val="14"/>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30"/>
    <w:rsid w:val="0000609F"/>
    <w:rsid w:val="00007DCA"/>
    <w:rsid w:val="00083B64"/>
    <w:rsid w:val="00092CB2"/>
    <w:rsid w:val="001162DA"/>
    <w:rsid w:val="001347C5"/>
    <w:rsid w:val="001707B3"/>
    <w:rsid w:val="00175355"/>
    <w:rsid w:val="001A010A"/>
    <w:rsid w:val="001A6D77"/>
    <w:rsid w:val="001B4D0A"/>
    <w:rsid w:val="001B598E"/>
    <w:rsid w:val="001B6AAD"/>
    <w:rsid w:val="001C78DA"/>
    <w:rsid w:val="001D6956"/>
    <w:rsid w:val="002306C4"/>
    <w:rsid w:val="00260038"/>
    <w:rsid w:val="00275291"/>
    <w:rsid w:val="002A3F54"/>
    <w:rsid w:val="002B1EA7"/>
    <w:rsid w:val="002C45E6"/>
    <w:rsid w:val="002D2EB8"/>
    <w:rsid w:val="002F30DD"/>
    <w:rsid w:val="002F6DDE"/>
    <w:rsid w:val="00307C5E"/>
    <w:rsid w:val="00315A6B"/>
    <w:rsid w:val="003246AA"/>
    <w:rsid w:val="003364E5"/>
    <w:rsid w:val="003656CE"/>
    <w:rsid w:val="00381164"/>
    <w:rsid w:val="00384906"/>
    <w:rsid w:val="00392F94"/>
    <w:rsid w:val="003A2DCC"/>
    <w:rsid w:val="003B4FF5"/>
    <w:rsid w:val="003C694E"/>
    <w:rsid w:val="003D0064"/>
    <w:rsid w:val="003D1E8D"/>
    <w:rsid w:val="003D20EF"/>
    <w:rsid w:val="003F43C8"/>
    <w:rsid w:val="003F65E2"/>
    <w:rsid w:val="0040656C"/>
    <w:rsid w:val="0040786B"/>
    <w:rsid w:val="004201A3"/>
    <w:rsid w:val="00420D21"/>
    <w:rsid w:val="004277FE"/>
    <w:rsid w:val="00470773"/>
    <w:rsid w:val="00487DAB"/>
    <w:rsid w:val="005070CE"/>
    <w:rsid w:val="00547508"/>
    <w:rsid w:val="00565994"/>
    <w:rsid w:val="005705C7"/>
    <w:rsid w:val="005705E2"/>
    <w:rsid w:val="00570FBB"/>
    <w:rsid w:val="005862FB"/>
    <w:rsid w:val="005B4D02"/>
    <w:rsid w:val="005D0750"/>
    <w:rsid w:val="005D4AE9"/>
    <w:rsid w:val="005F1DCB"/>
    <w:rsid w:val="005F2543"/>
    <w:rsid w:val="005F43A7"/>
    <w:rsid w:val="00604698"/>
    <w:rsid w:val="006157BF"/>
    <w:rsid w:val="00631ABE"/>
    <w:rsid w:val="00642987"/>
    <w:rsid w:val="0066398D"/>
    <w:rsid w:val="00681496"/>
    <w:rsid w:val="0068467D"/>
    <w:rsid w:val="006A54CE"/>
    <w:rsid w:val="006A7807"/>
    <w:rsid w:val="006E42B5"/>
    <w:rsid w:val="00706A08"/>
    <w:rsid w:val="00707F0A"/>
    <w:rsid w:val="007341B3"/>
    <w:rsid w:val="00737E26"/>
    <w:rsid w:val="00796C37"/>
    <w:rsid w:val="007A4FDB"/>
    <w:rsid w:val="007D62F7"/>
    <w:rsid w:val="007F150B"/>
    <w:rsid w:val="007F5EA1"/>
    <w:rsid w:val="00810833"/>
    <w:rsid w:val="008214DC"/>
    <w:rsid w:val="008275D4"/>
    <w:rsid w:val="0083609C"/>
    <w:rsid w:val="0085414D"/>
    <w:rsid w:val="00886E62"/>
    <w:rsid w:val="008B1735"/>
    <w:rsid w:val="008C1CB8"/>
    <w:rsid w:val="008C5C70"/>
    <w:rsid w:val="00906C3A"/>
    <w:rsid w:val="009177A4"/>
    <w:rsid w:val="009326C3"/>
    <w:rsid w:val="00933AF2"/>
    <w:rsid w:val="00945DB7"/>
    <w:rsid w:val="00A24E4B"/>
    <w:rsid w:val="00A26C19"/>
    <w:rsid w:val="00A327E0"/>
    <w:rsid w:val="00A477F4"/>
    <w:rsid w:val="00A643C4"/>
    <w:rsid w:val="00A6446B"/>
    <w:rsid w:val="00A83D83"/>
    <w:rsid w:val="00B229B9"/>
    <w:rsid w:val="00B41FCA"/>
    <w:rsid w:val="00B426DB"/>
    <w:rsid w:val="00B50D08"/>
    <w:rsid w:val="00B50E25"/>
    <w:rsid w:val="00B53442"/>
    <w:rsid w:val="00B55589"/>
    <w:rsid w:val="00B90652"/>
    <w:rsid w:val="00B916A5"/>
    <w:rsid w:val="00B931CC"/>
    <w:rsid w:val="00BB0231"/>
    <w:rsid w:val="00BB1812"/>
    <w:rsid w:val="00BB38FE"/>
    <w:rsid w:val="00BD3826"/>
    <w:rsid w:val="00BE7C98"/>
    <w:rsid w:val="00C0135B"/>
    <w:rsid w:val="00C17F45"/>
    <w:rsid w:val="00C208D9"/>
    <w:rsid w:val="00C4062D"/>
    <w:rsid w:val="00C43CF8"/>
    <w:rsid w:val="00C61B04"/>
    <w:rsid w:val="00C72847"/>
    <w:rsid w:val="00C928EF"/>
    <w:rsid w:val="00CA67FD"/>
    <w:rsid w:val="00CA7F27"/>
    <w:rsid w:val="00CE169A"/>
    <w:rsid w:val="00CF5840"/>
    <w:rsid w:val="00D00EFB"/>
    <w:rsid w:val="00D0321E"/>
    <w:rsid w:val="00D03C8F"/>
    <w:rsid w:val="00D06430"/>
    <w:rsid w:val="00D326BD"/>
    <w:rsid w:val="00D3456E"/>
    <w:rsid w:val="00D40F22"/>
    <w:rsid w:val="00D438D5"/>
    <w:rsid w:val="00D93F0C"/>
    <w:rsid w:val="00D9707D"/>
    <w:rsid w:val="00DA1A38"/>
    <w:rsid w:val="00DC0F0F"/>
    <w:rsid w:val="00DC1890"/>
    <w:rsid w:val="00DC796E"/>
    <w:rsid w:val="00DD743F"/>
    <w:rsid w:val="00DE0831"/>
    <w:rsid w:val="00DF7813"/>
    <w:rsid w:val="00E1407E"/>
    <w:rsid w:val="00E15B6A"/>
    <w:rsid w:val="00E46B2F"/>
    <w:rsid w:val="00E7237B"/>
    <w:rsid w:val="00E85E36"/>
    <w:rsid w:val="00EA6D58"/>
    <w:rsid w:val="00EC3B6F"/>
    <w:rsid w:val="00EE416D"/>
    <w:rsid w:val="00EF10A2"/>
    <w:rsid w:val="00F24227"/>
    <w:rsid w:val="00F40B28"/>
    <w:rsid w:val="00F6517F"/>
    <w:rsid w:val="00F82499"/>
    <w:rsid w:val="00F82D65"/>
    <w:rsid w:val="00F921BD"/>
    <w:rsid w:val="00F94643"/>
    <w:rsid w:val="00FA307B"/>
    <w:rsid w:val="00FC6BD1"/>
    <w:rsid w:val="00FC6ECA"/>
    <w:rsid w:val="00FD7B47"/>
    <w:rsid w:val="00FF10D8"/>
    <w:rsid w:val="00FF3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B3"/>
    <w:pPr>
      <w:spacing w:after="0" w:line="240" w:lineRule="auto"/>
      <w:ind w:firstLine="709"/>
    </w:pPr>
    <w:rPr>
      <w:rFonts w:ascii="Times New Roman" w:eastAsia="Times New Roman" w:hAnsi="Times New Roman" w:cs="Calibri"/>
      <w:sz w:val="28"/>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uiPriority w:val="9"/>
    <w:qFormat/>
    <w:rsid w:val="0085414D"/>
    <w:pPr>
      <w:keepNext/>
      <w:tabs>
        <w:tab w:val="num" w:pos="2126"/>
      </w:tabs>
      <w:spacing w:before="240" w:after="60" w:line="276" w:lineRule="auto"/>
      <w:ind w:left="141"/>
      <w:outlineLvl w:val="0"/>
    </w:pPr>
    <w:rPr>
      <w:rFonts w:ascii="Cambria" w:hAnsi="Cambria" w:cs="Times New Roman"/>
      <w:b/>
      <w:bCs/>
      <w:kern w:val="32"/>
      <w:sz w:val="32"/>
      <w:szCs w:val="32"/>
      <w:lang w:eastAsia="ru-RU"/>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85414D"/>
    <w:pPr>
      <w:keepNext/>
      <w:tabs>
        <w:tab w:val="num" w:pos="2410"/>
      </w:tabs>
      <w:suppressAutoHyphens/>
      <w:ind w:left="425"/>
      <w:outlineLvl w:val="1"/>
    </w:pPr>
    <w:rPr>
      <w:rFonts w:cs="Times New Roman"/>
      <w:b/>
      <w:bCs/>
      <w:szCs w:val="32"/>
      <w:lang w:eastAsia="ru-RU"/>
    </w:rPr>
  </w:style>
  <w:style w:type="paragraph" w:styleId="4">
    <w:name w:val="heading 4"/>
    <w:basedOn w:val="a"/>
    <w:next w:val="a"/>
    <w:link w:val="40"/>
    <w:uiPriority w:val="9"/>
    <w:semiHidden/>
    <w:unhideWhenUsed/>
    <w:qFormat/>
    <w:rsid w:val="0085414D"/>
    <w:pPr>
      <w:keepNext/>
      <w:keepLines/>
      <w:spacing w:before="200" w:line="276" w:lineRule="auto"/>
      <w:ind w:firstLine="0"/>
      <w:outlineLvl w:val="3"/>
    </w:pPr>
    <w:rPr>
      <w:rFonts w:asciiTheme="majorHAnsi" w:eastAsiaTheme="majorEastAsia" w:hAnsiTheme="majorHAnsi" w:cstheme="majorBidi"/>
      <w:b/>
      <w:bCs/>
      <w:i/>
      <w:i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B6AAD"/>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1B6AAD"/>
    <w:pPr>
      <w:tabs>
        <w:tab w:val="center" w:pos="4677"/>
        <w:tab w:val="right" w:pos="9355"/>
      </w:tabs>
    </w:pPr>
  </w:style>
  <w:style w:type="character" w:customStyle="1" w:styleId="a5">
    <w:name w:val="Верхний колонтитул Знак"/>
    <w:basedOn w:val="a0"/>
    <w:link w:val="a4"/>
    <w:uiPriority w:val="99"/>
    <w:rsid w:val="001B6AAD"/>
    <w:rPr>
      <w:rFonts w:ascii="Calibri" w:eastAsia="Times New Roman" w:hAnsi="Calibri" w:cs="Calibri"/>
    </w:rPr>
  </w:style>
  <w:style w:type="paragraph" w:styleId="a6">
    <w:name w:val="footer"/>
    <w:basedOn w:val="a"/>
    <w:link w:val="a7"/>
    <w:uiPriority w:val="99"/>
    <w:unhideWhenUsed/>
    <w:rsid w:val="00810833"/>
    <w:pPr>
      <w:tabs>
        <w:tab w:val="center" w:pos="4677"/>
        <w:tab w:val="right" w:pos="9355"/>
      </w:tabs>
    </w:pPr>
  </w:style>
  <w:style w:type="character" w:customStyle="1" w:styleId="a7">
    <w:name w:val="Нижний колонтитул Знак"/>
    <w:basedOn w:val="a0"/>
    <w:link w:val="a6"/>
    <w:uiPriority w:val="99"/>
    <w:rsid w:val="00810833"/>
    <w:rPr>
      <w:rFonts w:ascii="Calibri" w:eastAsia="Times New Roman" w:hAnsi="Calibri" w:cs="Calibri"/>
    </w:rPr>
  </w:style>
  <w:style w:type="paragraph" w:styleId="a8">
    <w:name w:val="List Paragraph"/>
    <w:basedOn w:val="a"/>
    <w:uiPriority w:val="34"/>
    <w:qFormat/>
    <w:rsid w:val="003656CE"/>
    <w:pPr>
      <w:ind w:left="720"/>
      <w:contextualSpacing/>
    </w:pPr>
  </w:style>
  <w:style w:type="paragraph" w:styleId="a9">
    <w:name w:val="Balloon Text"/>
    <w:basedOn w:val="a"/>
    <w:link w:val="aa"/>
    <w:uiPriority w:val="99"/>
    <w:semiHidden/>
    <w:unhideWhenUsed/>
    <w:rsid w:val="00D40F22"/>
    <w:rPr>
      <w:rFonts w:ascii="Tahoma" w:hAnsi="Tahoma" w:cs="Tahoma"/>
      <w:sz w:val="16"/>
      <w:szCs w:val="16"/>
    </w:rPr>
  </w:style>
  <w:style w:type="character" w:customStyle="1" w:styleId="aa">
    <w:name w:val="Текст выноски Знак"/>
    <w:basedOn w:val="a0"/>
    <w:link w:val="a9"/>
    <w:uiPriority w:val="99"/>
    <w:semiHidden/>
    <w:rsid w:val="00D40F22"/>
    <w:rPr>
      <w:rFonts w:ascii="Tahoma" w:eastAsia="Times New Roman" w:hAnsi="Tahoma" w:cs="Tahoma"/>
      <w:sz w:val="16"/>
      <w:szCs w:val="16"/>
    </w:rPr>
  </w:style>
  <w:style w:type="character" w:styleId="ab">
    <w:name w:val="annotation reference"/>
    <w:basedOn w:val="a0"/>
    <w:uiPriority w:val="99"/>
    <w:semiHidden/>
    <w:unhideWhenUsed/>
    <w:rsid w:val="00DF7813"/>
    <w:rPr>
      <w:sz w:val="16"/>
      <w:szCs w:val="16"/>
    </w:rPr>
  </w:style>
  <w:style w:type="paragraph" w:styleId="ac">
    <w:name w:val="annotation text"/>
    <w:basedOn w:val="a"/>
    <w:link w:val="ad"/>
    <w:uiPriority w:val="99"/>
    <w:unhideWhenUsed/>
    <w:rsid w:val="00DF7813"/>
    <w:rPr>
      <w:sz w:val="20"/>
      <w:szCs w:val="20"/>
    </w:rPr>
  </w:style>
  <w:style w:type="character" w:customStyle="1" w:styleId="ad">
    <w:name w:val="Текст примечания Знак"/>
    <w:basedOn w:val="a0"/>
    <w:link w:val="ac"/>
    <w:uiPriority w:val="99"/>
    <w:rsid w:val="00DF7813"/>
    <w:rPr>
      <w:rFonts w:ascii="Times New Roman" w:eastAsia="Times New Roman" w:hAnsi="Times New Roman" w:cs="Calibri"/>
      <w:sz w:val="20"/>
      <w:szCs w:val="20"/>
    </w:rPr>
  </w:style>
  <w:style w:type="paragraph" w:styleId="ae">
    <w:name w:val="annotation subject"/>
    <w:basedOn w:val="ac"/>
    <w:next w:val="ac"/>
    <w:link w:val="af"/>
    <w:uiPriority w:val="99"/>
    <w:unhideWhenUsed/>
    <w:rsid w:val="00DF7813"/>
    <w:rPr>
      <w:b/>
      <w:bCs/>
    </w:rPr>
  </w:style>
  <w:style w:type="character" w:customStyle="1" w:styleId="af">
    <w:name w:val="Тема примечания Знак"/>
    <w:basedOn w:val="ad"/>
    <w:link w:val="ae"/>
    <w:uiPriority w:val="99"/>
    <w:rsid w:val="00DF7813"/>
    <w:rPr>
      <w:rFonts w:ascii="Times New Roman" w:eastAsia="Times New Roman" w:hAnsi="Times New Roman" w:cs="Calibri"/>
      <w:b/>
      <w:bCs/>
      <w:sz w:val="20"/>
      <w:szCs w:val="20"/>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85414D"/>
    <w:rPr>
      <w:rFonts w:ascii="Cambria" w:eastAsia="Times New Roman" w:hAnsi="Cambria" w:cs="Times New Roman"/>
      <w:b/>
      <w:bCs/>
      <w:kern w:val="32"/>
      <w:sz w:val="32"/>
      <w:szCs w:val="32"/>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uiPriority w:val="9"/>
    <w:rsid w:val="0085414D"/>
    <w:rPr>
      <w:rFonts w:ascii="Times New Roman" w:eastAsia="Times New Roman" w:hAnsi="Times New Roman" w:cs="Times New Roman"/>
      <w:b/>
      <w:bCs/>
      <w:sz w:val="28"/>
      <w:szCs w:val="32"/>
      <w:lang w:eastAsia="ru-RU"/>
    </w:rPr>
  </w:style>
  <w:style w:type="character" w:customStyle="1" w:styleId="40">
    <w:name w:val="Заголовок 4 Знак"/>
    <w:basedOn w:val="a0"/>
    <w:link w:val="4"/>
    <w:uiPriority w:val="9"/>
    <w:semiHidden/>
    <w:rsid w:val="0085414D"/>
    <w:rPr>
      <w:rFonts w:asciiTheme="majorHAnsi" w:eastAsiaTheme="majorEastAsia" w:hAnsiTheme="majorHAnsi" w:cstheme="majorBidi"/>
      <w:b/>
      <w:bCs/>
      <w:i/>
      <w:iCs/>
      <w:color w:val="4F81BD" w:themeColor="accent1"/>
    </w:rPr>
  </w:style>
  <w:style w:type="character" w:styleId="af0">
    <w:name w:val="Hyperlink"/>
    <w:basedOn w:val="a0"/>
    <w:uiPriority w:val="99"/>
    <w:unhideWhenUsed/>
    <w:rsid w:val="0085414D"/>
    <w:rPr>
      <w:color w:val="0000FF" w:themeColor="hyperlink"/>
      <w:u w:val="single"/>
    </w:rPr>
  </w:style>
  <w:style w:type="paragraph" w:customStyle="1" w:styleId="ConsPlusNormal">
    <w:name w:val="ConsPlusNormal"/>
    <w:rsid w:val="0085414D"/>
    <w:pPr>
      <w:widowControl w:val="0"/>
      <w:autoSpaceDE w:val="0"/>
      <w:autoSpaceDN w:val="0"/>
      <w:spacing w:after="0" w:line="240" w:lineRule="auto"/>
    </w:pPr>
    <w:rPr>
      <w:rFonts w:ascii="Arial" w:eastAsia="Times New Roman" w:hAnsi="Arial" w:cs="Arial"/>
      <w:sz w:val="20"/>
      <w:szCs w:val="20"/>
      <w:lang w:eastAsia="ru-RU"/>
    </w:rPr>
  </w:style>
  <w:style w:type="paragraph" w:styleId="af1">
    <w:name w:val="footnote text"/>
    <w:basedOn w:val="a"/>
    <w:link w:val="af2"/>
    <w:uiPriority w:val="99"/>
    <w:semiHidden/>
    <w:unhideWhenUsed/>
    <w:rsid w:val="0085414D"/>
    <w:pPr>
      <w:ind w:firstLine="0"/>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85414D"/>
    <w:rPr>
      <w:sz w:val="20"/>
      <w:szCs w:val="20"/>
    </w:rPr>
  </w:style>
  <w:style w:type="character" w:styleId="af3">
    <w:name w:val="footnote reference"/>
    <w:basedOn w:val="a0"/>
    <w:uiPriority w:val="99"/>
    <w:semiHidden/>
    <w:unhideWhenUsed/>
    <w:rsid w:val="0085414D"/>
    <w:rPr>
      <w:vertAlign w:val="superscript"/>
    </w:rPr>
  </w:style>
  <w:style w:type="paragraph" w:styleId="11">
    <w:name w:val="toc 1"/>
    <w:basedOn w:val="a"/>
    <w:next w:val="a"/>
    <w:autoRedefine/>
    <w:uiPriority w:val="39"/>
    <w:unhideWhenUsed/>
    <w:qFormat/>
    <w:rsid w:val="0085414D"/>
    <w:pPr>
      <w:widowControl w:val="0"/>
      <w:tabs>
        <w:tab w:val="right" w:leader="dot" w:pos="9923"/>
      </w:tabs>
      <w:ind w:right="-1" w:firstLine="0"/>
      <w:jc w:val="center"/>
    </w:pPr>
    <w:rPr>
      <w:rFonts w:eastAsia="Calibri" w:cs="Times New Roman"/>
      <w:b/>
      <w:noProof/>
      <w:spacing w:val="-4"/>
      <w:szCs w:val="28"/>
      <w:lang w:eastAsia="ru-RU"/>
    </w:rPr>
  </w:style>
  <w:style w:type="paragraph" w:styleId="21">
    <w:name w:val="toc 2"/>
    <w:basedOn w:val="a"/>
    <w:next w:val="a"/>
    <w:autoRedefine/>
    <w:uiPriority w:val="39"/>
    <w:unhideWhenUsed/>
    <w:qFormat/>
    <w:rsid w:val="0085414D"/>
    <w:pPr>
      <w:widowControl w:val="0"/>
      <w:tabs>
        <w:tab w:val="right" w:leader="dot" w:pos="9923"/>
      </w:tabs>
      <w:ind w:left="221" w:right="424" w:firstLine="0"/>
      <w:jc w:val="both"/>
    </w:pPr>
    <w:rPr>
      <w:rFonts w:ascii="Calibri" w:eastAsia="Calibri" w:hAnsi="Calibri" w:cs="Times New Roman"/>
      <w:sz w:val="22"/>
      <w:lang w:eastAsia="ru-RU"/>
    </w:rPr>
  </w:style>
  <w:style w:type="paragraph" w:styleId="af4">
    <w:name w:val="No Spacing"/>
    <w:uiPriority w:val="1"/>
    <w:qFormat/>
    <w:rsid w:val="0085414D"/>
    <w:pPr>
      <w:spacing w:after="0" w:line="240" w:lineRule="auto"/>
    </w:pPr>
    <w:rPr>
      <w:rFonts w:eastAsiaTheme="minorEastAsia"/>
      <w:lang w:eastAsia="ru-RU"/>
    </w:rPr>
  </w:style>
  <w:style w:type="paragraph" w:styleId="af5">
    <w:name w:val="Subtitle"/>
    <w:basedOn w:val="a"/>
    <w:next w:val="a"/>
    <w:link w:val="af6"/>
    <w:autoRedefine/>
    <w:uiPriority w:val="11"/>
    <w:qFormat/>
    <w:rsid w:val="0085414D"/>
    <w:pPr>
      <w:spacing w:after="200" w:line="276" w:lineRule="auto"/>
      <w:ind w:left="5670" w:firstLine="0"/>
    </w:pPr>
    <w:rPr>
      <w:rFonts w:eastAsiaTheme="majorEastAsia" w:cstheme="majorBidi"/>
      <w:b/>
      <w:iCs/>
      <w:spacing w:val="15"/>
      <w:szCs w:val="24"/>
    </w:rPr>
  </w:style>
  <w:style w:type="character" w:customStyle="1" w:styleId="af6">
    <w:name w:val="Подзаголовок Знак"/>
    <w:basedOn w:val="a0"/>
    <w:link w:val="af5"/>
    <w:uiPriority w:val="11"/>
    <w:rsid w:val="0085414D"/>
    <w:rPr>
      <w:rFonts w:ascii="Times New Roman" w:eastAsiaTheme="majorEastAsia" w:hAnsi="Times New Roman" w:cstheme="majorBidi"/>
      <w:b/>
      <w:iCs/>
      <w:spacing w:val="15"/>
      <w:sz w:val="28"/>
      <w:szCs w:val="24"/>
    </w:rPr>
  </w:style>
  <w:style w:type="paragraph" w:customStyle="1" w:styleId="af7">
    <w:name w:val="Подпункт"/>
    <w:basedOn w:val="a"/>
    <w:rsid w:val="0085414D"/>
    <w:pPr>
      <w:tabs>
        <w:tab w:val="left" w:pos="851"/>
        <w:tab w:val="num" w:pos="993"/>
        <w:tab w:val="num" w:pos="1844"/>
      </w:tabs>
      <w:spacing w:line="360" w:lineRule="auto"/>
      <w:ind w:left="993" w:hanging="851"/>
      <w:jc w:val="both"/>
    </w:pPr>
    <w:rPr>
      <w:rFonts w:cs="Times New Roman"/>
      <w:b/>
      <w:bCs/>
      <w:szCs w:val="28"/>
      <w:lang w:eastAsia="ru-RU"/>
    </w:rPr>
  </w:style>
  <w:style w:type="character" w:customStyle="1" w:styleId="blk">
    <w:name w:val="blk"/>
    <w:basedOn w:val="a0"/>
    <w:rsid w:val="0085414D"/>
  </w:style>
  <w:style w:type="paragraph" w:styleId="af8">
    <w:name w:val="Revision"/>
    <w:hidden/>
    <w:uiPriority w:val="99"/>
    <w:semiHidden/>
    <w:rsid w:val="0085414D"/>
    <w:pPr>
      <w:spacing w:after="0" w:line="240" w:lineRule="auto"/>
    </w:pPr>
    <w:rPr>
      <w:rFonts w:ascii="Times New Roman" w:eastAsia="Times New Roman" w:hAnsi="Times New Roman"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B3"/>
    <w:pPr>
      <w:spacing w:after="0" w:line="240" w:lineRule="auto"/>
      <w:ind w:firstLine="709"/>
    </w:pPr>
    <w:rPr>
      <w:rFonts w:ascii="Times New Roman" w:eastAsia="Times New Roman" w:hAnsi="Times New Roman" w:cs="Calibri"/>
      <w:sz w:val="28"/>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uiPriority w:val="9"/>
    <w:qFormat/>
    <w:rsid w:val="0085414D"/>
    <w:pPr>
      <w:keepNext/>
      <w:tabs>
        <w:tab w:val="num" w:pos="2126"/>
      </w:tabs>
      <w:spacing w:before="240" w:after="60" w:line="276" w:lineRule="auto"/>
      <w:ind w:left="141"/>
      <w:outlineLvl w:val="0"/>
    </w:pPr>
    <w:rPr>
      <w:rFonts w:ascii="Cambria" w:hAnsi="Cambria" w:cs="Times New Roman"/>
      <w:b/>
      <w:bCs/>
      <w:kern w:val="32"/>
      <w:sz w:val="32"/>
      <w:szCs w:val="32"/>
      <w:lang w:eastAsia="ru-RU"/>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85414D"/>
    <w:pPr>
      <w:keepNext/>
      <w:tabs>
        <w:tab w:val="num" w:pos="2410"/>
      </w:tabs>
      <w:suppressAutoHyphens/>
      <w:ind w:left="425"/>
      <w:outlineLvl w:val="1"/>
    </w:pPr>
    <w:rPr>
      <w:rFonts w:cs="Times New Roman"/>
      <w:b/>
      <w:bCs/>
      <w:szCs w:val="32"/>
      <w:lang w:eastAsia="ru-RU"/>
    </w:rPr>
  </w:style>
  <w:style w:type="paragraph" w:styleId="4">
    <w:name w:val="heading 4"/>
    <w:basedOn w:val="a"/>
    <w:next w:val="a"/>
    <w:link w:val="40"/>
    <w:uiPriority w:val="9"/>
    <w:semiHidden/>
    <w:unhideWhenUsed/>
    <w:qFormat/>
    <w:rsid w:val="0085414D"/>
    <w:pPr>
      <w:keepNext/>
      <w:keepLines/>
      <w:spacing w:before="200" w:line="276" w:lineRule="auto"/>
      <w:ind w:firstLine="0"/>
      <w:outlineLvl w:val="3"/>
    </w:pPr>
    <w:rPr>
      <w:rFonts w:asciiTheme="majorHAnsi" w:eastAsiaTheme="majorEastAsia" w:hAnsiTheme="majorHAnsi" w:cstheme="majorBidi"/>
      <w:b/>
      <w:bCs/>
      <w:i/>
      <w:i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B6AAD"/>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1B6AAD"/>
    <w:pPr>
      <w:tabs>
        <w:tab w:val="center" w:pos="4677"/>
        <w:tab w:val="right" w:pos="9355"/>
      </w:tabs>
    </w:pPr>
  </w:style>
  <w:style w:type="character" w:customStyle="1" w:styleId="a5">
    <w:name w:val="Верхний колонтитул Знак"/>
    <w:basedOn w:val="a0"/>
    <w:link w:val="a4"/>
    <w:uiPriority w:val="99"/>
    <w:rsid w:val="001B6AAD"/>
    <w:rPr>
      <w:rFonts w:ascii="Calibri" w:eastAsia="Times New Roman" w:hAnsi="Calibri" w:cs="Calibri"/>
    </w:rPr>
  </w:style>
  <w:style w:type="paragraph" w:styleId="a6">
    <w:name w:val="footer"/>
    <w:basedOn w:val="a"/>
    <w:link w:val="a7"/>
    <w:uiPriority w:val="99"/>
    <w:unhideWhenUsed/>
    <w:rsid w:val="00810833"/>
    <w:pPr>
      <w:tabs>
        <w:tab w:val="center" w:pos="4677"/>
        <w:tab w:val="right" w:pos="9355"/>
      </w:tabs>
    </w:pPr>
  </w:style>
  <w:style w:type="character" w:customStyle="1" w:styleId="a7">
    <w:name w:val="Нижний колонтитул Знак"/>
    <w:basedOn w:val="a0"/>
    <w:link w:val="a6"/>
    <w:uiPriority w:val="99"/>
    <w:rsid w:val="00810833"/>
    <w:rPr>
      <w:rFonts w:ascii="Calibri" w:eastAsia="Times New Roman" w:hAnsi="Calibri" w:cs="Calibri"/>
    </w:rPr>
  </w:style>
  <w:style w:type="paragraph" w:styleId="a8">
    <w:name w:val="List Paragraph"/>
    <w:basedOn w:val="a"/>
    <w:uiPriority w:val="34"/>
    <w:qFormat/>
    <w:rsid w:val="003656CE"/>
    <w:pPr>
      <w:ind w:left="720"/>
      <w:contextualSpacing/>
    </w:pPr>
  </w:style>
  <w:style w:type="paragraph" w:styleId="a9">
    <w:name w:val="Balloon Text"/>
    <w:basedOn w:val="a"/>
    <w:link w:val="aa"/>
    <w:uiPriority w:val="99"/>
    <w:semiHidden/>
    <w:unhideWhenUsed/>
    <w:rsid w:val="00D40F22"/>
    <w:rPr>
      <w:rFonts w:ascii="Tahoma" w:hAnsi="Tahoma" w:cs="Tahoma"/>
      <w:sz w:val="16"/>
      <w:szCs w:val="16"/>
    </w:rPr>
  </w:style>
  <w:style w:type="character" w:customStyle="1" w:styleId="aa">
    <w:name w:val="Текст выноски Знак"/>
    <w:basedOn w:val="a0"/>
    <w:link w:val="a9"/>
    <w:uiPriority w:val="99"/>
    <w:semiHidden/>
    <w:rsid w:val="00D40F22"/>
    <w:rPr>
      <w:rFonts w:ascii="Tahoma" w:eastAsia="Times New Roman" w:hAnsi="Tahoma" w:cs="Tahoma"/>
      <w:sz w:val="16"/>
      <w:szCs w:val="16"/>
    </w:rPr>
  </w:style>
  <w:style w:type="character" w:styleId="ab">
    <w:name w:val="annotation reference"/>
    <w:basedOn w:val="a0"/>
    <w:uiPriority w:val="99"/>
    <w:semiHidden/>
    <w:unhideWhenUsed/>
    <w:rsid w:val="00DF7813"/>
    <w:rPr>
      <w:sz w:val="16"/>
      <w:szCs w:val="16"/>
    </w:rPr>
  </w:style>
  <w:style w:type="paragraph" w:styleId="ac">
    <w:name w:val="annotation text"/>
    <w:basedOn w:val="a"/>
    <w:link w:val="ad"/>
    <w:uiPriority w:val="99"/>
    <w:unhideWhenUsed/>
    <w:rsid w:val="00DF7813"/>
    <w:rPr>
      <w:sz w:val="20"/>
      <w:szCs w:val="20"/>
    </w:rPr>
  </w:style>
  <w:style w:type="character" w:customStyle="1" w:styleId="ad">
    <w:name w:val="Текст примечания Знак"/>
    <w:basedOn w:val="a0"/>
    <w:link w:val="ac"/>
    <w:uiPriority w:val="99"/>
    <w:rsid w:val="00DF7813"/>
    <w:rPr>
      <w:rFonts w:ascii="Times New Roman" w:eastAsia="Times New Roman" w:hAnsi="Times New Roman" w:cs="Calibri"/>
      <w:sz w:val="20"/>
      <w:szCs w:val="20"/>
    </w:rPr>
  </w:style>
  <w:style w:type="paragraph" w:styleId="ae">
    <w:name w:val="annotation subject"/>
    <w:basedOn w:val="ac"/>
    <w:next w:val="ac"/>
    <w:link w:val="af"/>
    <w:uiPriority w:val="99"/>
    <w:unhideWhenUsed/>
    <w:rsid w:val="00DF7813"/>
    <w:rPr>
      <w:b/>
      <w:bCs/>
    </w:rPr>
  </w:style>
  <w:style w:type="character" w:customStyle="1" w:styleId="af">
    <w:name w:val="Тема примечания Знак"/>
    <w:basedOn w:val="ad"/>
    <w:link w:val="ae"/>
    <w:uiPriority w:val="99"/>
    <w:rsid w:val="00DF7813"/>
    <w:rPr>
      <w:rFonts w:ascii="Times New Roman" w:eastAsia="Times New Roman" w:hAnsi="Times New Roman" w:cs="Calibri"/>
      <w:b/>
      <w:bCs/>
      <w:sz w:val="20"/>
      <w:szCs w:val="20"/>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85414D"/>
    <w:rPr>
      <w:rFonts w:ascii="Cambria" w:eastAsia="Times New Roman" w:hAnsi="Cambria" w:cs="Times New Roman"/>
      <w:b/>
      <w:bCs/>
      <w:kern w:val="32"/>
      <w:sz w:val="32"/>
      <w:szCs w:val="32"/>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uiPriority w:val="9"/>
    <w:rsid w:val="0085414D"/>
    <w:rPr>
      <w:rFonts w:ascii="Times New Roman" w:eastAsia="Times New Roman" w:hAnsi="Times New Roman" w:cs="Times New Roman"/>
      <w:b/>
      <w:bCs/>
      <w:sz w:val="28"/>
      <w:szCs w:val="32"/>
      <w:lang w:eastAsia="ru-RU"/>
    </w:rPr>
  </w:style>
  <w:style w:type="character" w:customStyle="1" w:styleId="40">
    <w:name w:val="Заголовок 4 Знак"/>
    <w:basedOn w:val="a0"/>
    <w:link w:val="4"/>
    <w:uiPriority w:val="9"/>
    <w:semiHidden/>
    <w:rsid w:val="0085414D"/>
    <w:rPr>
      <w:rFonts w:asciiTheme="majorHAnsi" w:eastAsiaTheme="majorEastAsia" w:hAnsiTheme="majorHAnsi" w:cstheme="majorBidi"/>
      <w:b/>
      <w:bCs/>
      <w:i/>
      <w:iCs/>
      <w:color w:val="4F81BD" w:themeColor="accent1"/>
    </w:rPr>
  </w:style>
  <w:style w:type="character" w:styleId="af0">
    <w:name w:val="Hyperlink"/>
    <w:basedOn w:val="a0"/>
    <w:uiPriority w:val="99"/>
    <w:unhideWhenUsed/>
    <w:rsid w:val="0085414D"/>
    <w:rPr>
      <w:color w:val="0000FF" w:themeColor="hyperlink"/>
      <w:u w:val="single"/>
    </w:rPr>
  </w:style>
  <w:style w:type="paragraph" w:customStyle="1" w:styleId="ConsPlusNormal">
    <w:name w:val="ConsPlusNormal"/>
    <w:rsid w:val="0085414D"/>
    <w:pPr>
      <w:widowControl w:val="0"/>
      <w:autoSpaceDE w:val="0"/>
      <w:autoSpaceDN w:val="0"/>
      <w:spacing w:after="0" w:line="240" w:lineRule="auto"/>
    </w:pPr>
    <w:rPr>
      <w:rFonts w:ascii="Arial" w:eastAsia="Times New Roman" w:hAnsi="Arial" w:cs="Arial"/>
      <w:sz w:val="20"/>
      <w:szCs w:val="20"/>
      <w:lang w:eastAsia="ru-RU"/>
    </w:rPr>
  </w:style>
  <w:style w:type="paragraph" w:styleId="af1">
    <w:name w:val="footnote text"/>
    <w:basedOn w:val="a"/>
    <w:link w:val="af2"/>
    <w:uiPriority w:val="99"/>
    <w:semiHidden/>
    <w:unhideWhenUsed/>
    <w:rsid w:val="0085414D"/>
    <w:pPr>
      <w:ind w:firstLine="0"/>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85414D"/>
    <w:rPr>
      <w:sz w:val="20"/>
      <w:szCs w:val="20"/>
    </w:rPr>
  </w:style>
  <w:style w:type="character" w:styleId="af3">
    <w:name w:val="footnote reference"/>
    <w:basedOn w:val="a0"/>
    <w:uiPriority w:val="99"/>
    <w:semiHidden/>
    <w:unhideWhenUsed/>
    <w:rsid w:val="0085414D"/>
    <w:rPr>
      <w:vertAlign w:val="superscript"/>
    </w:rPr>
  </w:style>
  <w:style w:type="paragraph" w:styleId="11">
    <w:name w:val="toc 1"/>
    <w:basedOn w:val="a"/>
    <w:next w:val="a"/>
    <w:autoRedefine/>
    <w:uiPriority w:val="39"/>
    <w:unhideWhenUsed/>
    <w:qFormat/>
    <w:rsid w:val="0085414D"/>
    <w:pPr>
      <w:widowControl w:val="0"/>
      <w:tabs>
        <w:tab w:val="right" w:leader="dot" w:pos="9923"/>
      </w:tabs>
      <w:ind w:right="-1" w:firstLine="0"/>
      <w:jc w:val="center"/>
    </w:pPr>
    <w:rPr>
      <w:rFonts w:eastAsia="Calibri" w:cs="Times New Roman"/>
      <w:b/>
      <w:noProof/>
      <w:spacing w:val="-4"/>
      <w:szCs w:val="28"/>
      <w:lang w:eastAsia="ru-RU"/>
    </w:rPr>
  </w:style>
  <w:style w:type="paragraph" w:styleId="21">
    <w:name w:val="toc 2"/>
    <w:basedOn w:val="a"/>
    <w:next w:val="a"/>
    <w:autoRedefine/>
    <w:uiPriority w:val="39"/>
    <w:unhideWhenUsed/>
    <w:qFormat/>
    <w:rsid w:val="0085414D"/>
    <w:pPr>
      <w:widowControl w:val="0"/>
      <w:tabs>
        <w:tab w:val="right" w:leader="dot" w:pos="9923"/>
      </w:tabs>
      <w:ind w:left="221" w:right="424" w:firstLine="0"/>
      <w:jc w:val="both"/>
    </w:pPr>
    <w:rPr>
      <w:rFonts w:ascii="Calibri" w:eastAsia="Calibri" w:hAnsi="Calibri" w:cs="Times New Roman"/>
      <w:sz w:val="22"/>
      <w:lang w:eastAsia="ru-RU"/>
    </w:rPr>
  </w:style>
  <w:style w:type="paragraph" w:styleId="af4">
    <w:name w:val="No Spacing"/>
    <w:uiPriority w:val="1"/>
    <w:qFormat/>
    <w:rsid w:val="0085414D"/>
    <w:pPr>
      <w:spacing w:after="0" w:line="240" w:lineRule="auto"/>
    </w:pPr>
    <w:rPr>
      <w:rFonts w:eastAsiaTheme="minorEastAsia"/>
      <w:lang w:eastAsia="ru-RU"/>
    </w:rPr>
  </w:style>
  <w:style w:type="paragraph" w:styleId="af5">
    <w:name w:val="Subtitle"/>
    <w:basedOn w:val="a"/>
    <w:next w:val="a"/>
    <w:link w:val="af6"/>
    <w:autoRedefine/>
    <w:uiPriority w:val="11"/>
    <w:qFormat/>
    <w:rsid w:val="0085414D"/>
    <w:pPr>
      <w:spacing w:after="200" w:line="276" w:lineRule="auto"/>
      <w:ind w:left="5670" w:firstLine="0"/>
    </w:pPr>
    <w:rPr>
      <w:rFonts w:eastAsiaTheme="majorEastAsia" w:cstheme="majorBidi"/>
      <w:b/>
      <w:iCs/>
      <w:spacing w:val="15"/>
      <w:szCs w:val="24"/>
    </w:rPr>
  </w:style>
  <w:style w:type="character" w:customStyle="1" w:styleId="af6">
    <w:name w:val="Подзаголовок Знак"/>
    <w:basedOn w:val="a0"/>
    <w:link w:val="af5"/>
    <w:uiPriority w:val="11"/>
    <w:rsid w:val="0085414D"/>
    <w:rPr>
      <w:rFonts w:ascii="Times New Roman" w:eastAsiaTheme="majorEastAsia" w:hAnsi="Times New Roman" w:cstheme="majorBidi"/>
      <w:b/>
      <w:iCs/>
      <w:spacing w:val="15"/>
      <w:sz w:val="28"/>
      <w:szCs w:val="24"/>
    </w:rPr>
  </w:style>
  <w:style w:type="paragraph" w:customStyle="1" w:styleId="af7">
    <w:name w:val="Подпункт"/>
    <w:basedOn w:val="a"/>
    <w:rsid w:val="0085414D"/>
    <w:pPr>
      <w:tabs>
        <w:tab w:val="left" w:pos="851"/>
        <w:tab w:val="num" w:pos="993"/>
        <w:tab w:val="num" w:pos="1844"/>
      </w:tabs>
      <w:spacing w:line="360" w:lineRule="auto"/>
      <w:ind w:left="993" w:hanging="851"/>
      <w:jc w:val="both"/>
    </w:pPr>
    <w:rPr>
      <w:rFonts w:cs="Times New Roman"/>
      <w:b/>
      <w:bCs/>
      <w:szCs w:val="28"/>
      <w:lang w:eastAsia="ru-RU"/>
    </w:rPr>
  </w:style>
  <w:style w:type="character" w:customStyle="1" w:styleId="blk">
    <w:name w:val="blk"/>
    <w:basedOn w:val="a0"/>
    <w:rsid w:val="0085414D"/>
  </w:style>
  <w:style w:type="paragraph" w:styleId="af8">
    <w:name w:val="Revision"/>
    <w:hidden/>
    <w:uiPriority w:val="99"/>
    <w:semiHidden/>
    <w:rsid w:val="0085414D"/>
    <w:pPr>
      <w:spacing w:after="0" w:line="240" w:lineRule="auto"/>
    </w:pPr>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4DA3E4C47E26AA60CE77658B8AC82EC155891C9C27B2B9EC8A057D3B41Z7iC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4DA3E4C47E26AA60CE77658B8AC82EC15686189D2AE3EEEEDB5073Z3iE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4DA3E4C47E26AA60CE77658B8AC82EC155861D9822B5B9EC8A057D3B41Z7iC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4DA3E4C47E26AA60CE77658B8AC82EC155861D9822B5B9EC8A057D3B41Z7i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lov\Documents\TMP\&#1064;&#1072;&#1073;&#1083;&#1086;&#1085;&#1099;%20&#1076;&#1086;&#1082;&#1091;&#1084;&#1077;&#1085;&#1090;&#1086;&#1074;\&#1064;&#1072;&#1073;&#1083;&#1086;&#1085;%20&#1087;&#1086;&#1089;&#1090;&#1072;&#1085;&#1086;&#1074;&#1083;&#1077;&#1085;&#1080;&#1103;%20&#1055;&#1088;&#1072;&#1074;&#1080;&#1090;&#1077;&#1083;&#1100;&#1089;&#1090;&#1074;&#1072;%20&#1086;&#1073;&#1083;&#1072;&#1089;&#109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16C04775B08074F84B1CB649AA4B09A" ma:contentTypeVersion="0" ma:contentTypeDescription="Создание документа." ma:contentTypeScope="" ma:versionID="67bc505ecbf7b316f1a4dc413c430f7c">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D0BB6-27CA-410E-AF42-5571CDCB7799}">
  <ds:schemaRefs>
    <ds:schemaRef ds:uri="http://schemas.microsoft.com/sharepoint/v3/contenttype/forms"/>
  </ds:schemaRefs>
</ds:datastoreItem>
</file>

<file path=customXml/itemProps2.xml><?xml version="1.0" encoding="utf-8"?>
<ds:datastoreItem xmlns:ds="http://schemas.openxmlformats.org/officeDocument/2006/customXml" ds:itemID="{C84AA6B1-B820-4615-9FFE-D4B99919C37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4EE2219-B20C-4519-8F5C-8C7DAD2D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02508A-B701-4634-968D-36F40DC9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Правительства области</Template>
  <TotalTime>0</TotalTime>
  <Pages>94</Pages>
  <Words>48072</Words>
  <Characters>274014</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ДИА</Company>
  <LinksUpToDate>false</LinksUpToDate>
  <CharactersWithSpaces>321444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Усилов</dc:creator>
  <cp:lastModifiedBy>Admin</cp:lastModifiedBy>
  <cp:revision>2</cp:revision>
  <cp:lastPrinted>2022-06-09T11:22:00Z</cp:lastPrinted>
  <dcterms:created xsi:type="dcterms:W3CDTF">2025-10-01T06:54:00Z</dcterms:created>
  <dcterms:modified xsi:type="dcterms:W3CDTF">2025-10-01T06:54:00Z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Заголовок">
    <vt:lpwstr>[Заголовок]</vt:lpwstr>
  </property>
  <property fmtid="{D5CDD505-2E9C-101B-9397-08002B2CF9AE}" pid="3" name="SYS_CODE_DIRECTUM">
    <vt:lpwstr>DIRECTUM</vt:lpwstr>
  </property>
  <property fmtid="{D5CDD505-2E9C-101B-9397-08002B2CF9AE}" pid="4" name="Наименование">
    <vt:lpwstr>Шаблон постановления Правительства области</vt:lpwstr>
  </property>
  <property fmtid="{D5CDD505-2E9C-101B-9397-08002B2CF9AE}" pid="5" name="Содержание">
    <vt:lpwstr>Об утверждении Типового положения о закупке товаров, работ, услуг</vt:lpwstr>
  </property>
  <property fmtid="{D5CDD505-2E9C-101B-9397-08002B2CF9AE}" pid="6" name="INSTALL_ID">
    <vt:lpwstr>34115</vt:lpwstr>
  </property>
  <property fmtid="{D5CDD505-2E9C-101B-9397-08002B2CF9AE}" pid="7" name="ContentTypeId">
    <vt:lpwstr>0x010100F16C04775B08074F84B1CB649AA4B09A</vt:lpwstr>
  </property>
</Properties>
</file>