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98" w:rsidRDefault="00A66898" w:rsidP="00A668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</w:t>
      </w:r>
    </w:p>
    <w:p w:rsidR="00A66898" w:rsidRDefault="00A66898" w:rsidP="00A668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подготовки и проведения мероприятий, посвященных празднованию </w:t>
      </w:r>
    </w:p>
    <w:p w:rsidR="00A66898" w:rsidRDefault="00A66898" w:rsidP="00A668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78-летия Победы в Великой Отечественной войне 1941-1945 годов  </w:t>
      </w:r>
    </w:p>
    <w:p w:rsidR="00A66898" w:rsidRDefault="00A66898" w:rsidP="00A6689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на территории  Мышкинского  муниципального  района</w:t>
      </w:r>
    </w:p>
    <w:tbl>
      <w:tblPr>
        <w:tblStyle w:val="a8"/>
        <w:tblW w:w="0" w:type="auto"/>
        <w:tblLook w:val="04A0"/>
      </w:tblPr>
      <w:tblGrid>
        <w:gridCol w:w="959"/>
        <w:gridCol w:w="6233"/>
        <w:gridCol w:w="3891"/>
        <w:gridCol w:w="3703"/>
      </w:tblGrid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  <w:r w:rsidRPr="001A6479">
              <w:rPr>
                <w:sz w:val="24"/>
                <w:szCs w:val="24"/>
              </w:rPr>
              <w:t xml:space="preserve">№ </w:t>
            </w:r>
            <w:proofErr w:type="gramStart"/>
            <w:r w:rsidRPr="001A6479">
              <w:rPr>
                <w:sz w:val="24"/>
                <w:szCs w:val="24"/>
              </w:rPr>
              <w:t>п</w:t>
            </w:r>
            <w:proofErr w:type="gramEnd"/>
            <w:r w:rsidRPr="001A6479">
              <w:rPr>
                <w:sz w:val="24"/>
                <w:szCs w:val="24"/>
              </w:rPr>
              <w:t>/п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  <w:r w:rsidRPr="001A647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  <w:r w:rsidRPr="001A6479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  <w:r w:rsidRPr="001A6479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  <w:r w:rsidRPr="001A6479">
              <w:rPr>
                <w:sz w:val="24"/>
                <w:szCs w:val="24"/>
              </w:rPr>
              <w:t>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  <w:r w:rsidRPr="001A6479">
              <w:rPr>
                <w:sz w:val="24"/>
                <w:szCs w:val="24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  <w:r w:rsidRPr="001A6479">
              <w:rPr>
                <w:sz w:val="24"/>
                <w:szCs w:val="24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  <w:r w:rsidRPr="001A6479">
              <w:rPr>
                <w:sz w:val="24"/>
                <w:szCs w:val="24"/>
              </w:rPr>
              <w:t>4</w:t>
            </w:r>
          </w:p>
        </w:tc>
      </w:tr>
      <w:tr w:rsidR="00A66898" w:rsidRPr="001A6479" w:rsidTr="0074185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pStyle w:val="a7"/>
              <w:numPr>
                <w:ilvl w:val="0"/>
                <w:numId w:val="1"/>
              </w:numPr>
              <w:ind w:left="851" w:hanging="491"/>
              <w:jc w:val="center"/>
              <w:rPr>
                <w:sz w:val="24"/>
                <w:szCs w:val="24"/>
              </w:rPr>
            </w:pPr>
            <w:r w:rsidRPr="001A6479">
              <w:rPr>
                <w:b/>
                <w:sz w:val="24"/>
                <w:szCs w:val="24"/>
              </w:rPr>
              <w:t xml:space="preserve">Мероприятия по улучшению социально-экономических условий жизни ветеранов Великой Отечественной войны 1941-1945гг </w:t>
            </w: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  <w:r w:rsidRPr="001A6479">
              <w:rPr>
                <w:sz w:val="24"/>
                <w:szCs w:val="24"/>
              </w:rPr>
              <w:t>1.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rPr>
                <w:sz w:val="24"/>
                <w:szCs w:val="24"/>
              </w:rPr>
            </w:pP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  <w:r w:rsidRPr="001A6479">
              <w:rPr>
                <w:sz w:val="24"/>
                <w:szCs w:val="24"/>
              </w:rPr>
              <w:t>2.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rPr>
                <w:sz w:val="24"/>
                <w:szCs w:val="24"/>
              </w:rPr>
            </w:pP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  <w:r w:rsidRPr="001A6479">
              <w:rPr>
                <w:sz w:val="24"/>
                <w:szCs w:val="24"/>
              </w:rPr>
              <w:t>3.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rPr>
                <w:sz w:val="24"/>
                <w:szCs w:val="24"/>
              </w:rPr>
            </w:pPr>
          </w:p>
        </w:tc>
      </w:tr>
      <w:tr w:rsidR="00A66898" w:rsidRPr="001A6479" w:rsidTr="00A66898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  <w:r w:rsidRPr="001A6479">
              <w:rPr>
                <w:sz w:val="24"/>
                <w:szCs w:val="24"/>
              </w:rPr>
              <w:t>4.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rPr>
                <w:sz w:val="24"/>
                <w:szCs w:val="24"/>
              </w:rPr>
            </w:pPr>
          </w:p>
        </w:tc>
      </w:tr>
      <w:tr w:rsidR="00A66898" w:rsidRPr="001A6479" w:rsidTr="0074185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A66898">
            <w:pPr>
              <w:tabs>
                <w:tab w:val="left" w:pos="4170"/>
              </w:tabs>
              <w:jc w:val="center"/>
              <w:rPr>
                <w:b/>
                <w:sz w:val="24"/>
                <w:szCs w:val="24"/>
              </w:rPr>
            </w:pPr>
            <w:r w:rsidRPr="001A6479">
              <w:rPr>
                <w:b/>
                <w:sz w:val="24"/>
                <w:szCs w:val="24"/>
                <w:lang w:val="en-US"/>
              </w:rPr>
              <w:t>II</w:t>
            </w:r>
            <w:r w:rsidRPr="001A6479">
              <w:rPr>
                <w:b/>
                <w:sz w:val="24"/>
                <w:szCs w:val="24"/>
              </w:rPr>
              <w:t>. Мероприятия, посвященные празднованию 7</w:t>
            </w:r>
            <w:r>
              <w:rPr>
                <w:b/>
                <w:sz w:val="24"/>
                <w:szCs w:val="24"/>
              </w:rPr>
              <w:t>8</w:t>
            </w:r>
            <w:r w:rsidRPr="001A6479">
              <w:rPr>
                <w:b/>
                <w:sz w:val="24"/>
                <w:szCs w:val="24"/>
              </w:rPr>
              <w:t>-летия Победы в Великой Отечественной войне 1941-1945 годов</w:t>
            </w: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  <w:r w:rsidRPr="001A6479">
              <w:rPr>
                <w:sz w:val="24"/>
                <w:szCs w:val="24"/>
              </w:rPr>
              <w:t>1.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D5804" w:rsidP="007418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встреча по волейболу среди девушек посвященная празднованию 9 мая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2077B" w:rsidP="007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D5804">
              <w:rPr>
                <w:sz w:val="24"/>
                <w:szCs w:val="24"/>
              </w:rPr>
              <w:t>.05.2023г.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2077B" w:rsidP="0074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Розанов И. Б</w:t>
            </w:r>
            <w:r w:rsidR="00AD5804">
              <w:rPr>
                <w:sz w:val="24"/>
                <w:szCs w:val="24"/>
              </w:rPr>
              <w:t>. Буканов В.Л.</w:t>
            </w: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6479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D5804" w:rsidP="00741851">
            <w:pPr>
              <w:tabs>
                <w:tab w:val="left" w:pos="4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соревнования по силовому многоборью среди воспитанников отделения фитнес.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2077B" w:rsidP="00741851">
            <w:pPr>
              <w:tabs>
                <w:tab w:val="left" w:pos="41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D5804">
              <w:rPr>
                <w:sz w:val="24"/>
                <w:szCs w:val="24"/>
              </w:rPr>
              <w:t>.05.2023г.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D5804" w:rsidP="00741851">
            <w:pPr>
              <w:tabs>
                <w:tab w:val="left" w:pos="4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Исмаилов А.М. Буканов В.Л.</w:t>
            </w:r>
          </w:p>
        </w:tc>
      </w:tr>
      <w:tr w:rsidR="00A66898" w:rsidRPr="001A6479" w:rsidTr="0074185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A668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A6479"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1A6479">
              <w:rPr>
                <w:b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1A6479">
              <w:rPr>
                <w:b/>
                <w:color w:val="000000" w:themeColor="text1"/>
                <w:sz w:val="24"/>
                <w:szCs w:val="24"/>
              </w:rPr>
              <w:t xml:space="preserve"> О реализации   на территории Мышкинского муниципального района  мероприяти</w:t>
            </w:r>
            <w:r>
              <w:rPr>
                <w:b/>
                <w:color w:val="000000" w:themeColor="text1"/>
                <w:sz w:val="24"/>
                <w:szCs w:val="24"/>
              </w:rPr>
              <w:t>й</w:t>
            </w:r>
            <w:r w:rsidRPr="001A6479">
              <w:rPr>
                <w:b/>
                <w:color w:val="000000" w:themeColor="text1"/>
                <w:sz w:val="24"/>
                <w:szCs w:val="24"/>
              </w:rPr>
              <w:t xml:space="preserve"> и акци</w:t>
            </w:r>
            <w:r>
              <w:rPr>
                <w:b/>
                <w:color w:val="000000" w:themeColor="text1"/>
                <w:sz w:val="24"/>
                <w:szCs w:val="24"/>
              </w:rPr>
              <w:t>й</w:t>
            </w:r>
            <w:r w:rsidRPr="001A6479">
              <w:rPr>
                <w:b/>
                <w:color w:val="000000" w:themeColor="text1"/>
                <w:sz w:val="24"/>
                <w:szCs w:val="24"/>
              </w:rPr>
              <w:t xml:space="preserve"> по патриотическому воспитанию граждан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rPr>
                <w:sz w:val="24"/>
                <w:szCs w:val="24"/>
              </w:rPr>
            </w:pP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rPr>
                <w:sz w:val="24"/>
                <w:szCs w:val="24"/>
              </w:rPr>
            </w:pP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rPr>
                <w:sz w:val="24"/>
                <w:szCs w:val="24"/>
              </w:rPr>
            </w:pP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rPr>
                <w:sz w:val="24"/>
                <w:szCs w:val="24"/>
              </w:rPr>
            </w:pP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rPr>
                <w:sz w:val="24"/>
                <w:szCs w:val="24"/>
              </w:rPr>
            </w:pP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rPr>
                <w:sz w:val="24"/>
                <w:szCs w:val="24"/>
              </w:rPr>
            </w:pP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rPr>
                <w:sz w:val="24"/>
                <w:szCs w:val="24"/>
              </w:rPr>
            </w:pP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rPr>
                <w:sz w:val="24"/>
                <w:szCs w:val="24"/>
              </w:rPr>
            </w:pP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rPr>
                <w:sz w:val="24"/>
                <w:szCs w:val="24"/>
              </w:rPr>
            </w:pP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rPr>
                <w:sz w:val="24"/>
                <w:szCs w:val="24"/>
              </w:rPr>
            </w:pP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98" w:rsidRPr="001A6479" w:rsidRDefault="00A66898" w:rsidP="00741851">
            <w:pPr>
              <w:rPr>
                <w:sz w:val="24"/>
                <w:szCs w:val="24"/>
              </w:rPr>
            </w:pP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rPr>
                <w:sz w:val="24"/>
                <w:szCs w:val="24"/>
              </w:rPr>
            </w:pPr>
          </w:p>
        </w:tc>
      </w:tr>
      <w:tr w:rsidR="00A66898" w:rsidRPr="001A6479" w:rsidTr="0074185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b/>
                <w:sz w:val="24"/>
                <w:szCs w:val="24"/>
              </w:rPr>
            </w:pPr>
            <w:r w:rsidRPr="001A6479">
              <w:rPr>
                <w:b/>
                <w:sz w:val="24"/>
                <w:szCs w:val="24"/>
                <w:lang w:val="en-US"/>
              </w:rPr>
              <w:t>IV</w:t>
            </w:r>
            <w:r w:rsidRPr="001A6479">
              <w:rPr>
                <w:b/>
                <w:sz w:val="24"/>
                <w:szCs w:val="24"/>
              </w:rPr>
              <w:t>. Мероприятия по военно-мемориальной работе и увековечиванию памяти погибших</w:t>
            </w: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  <w:r w:rsidRPr="001A6479">
              <w:rPr>
                <w:sz w:val="24"/>
                <w:szCs w:val="24"/>
              </w:rPr>
              <w:t>1.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98" w:rsidRPr="001A6479" w:rsidRDefault="00A66898" w:rsidP="00741851">
            <w:pPr>
              <w:rPr>
                <w:sz w:val="24"/>
                <w:szCs w:val="24"/>
              </w:rPr>
            </w:pP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  <w:r w:rsidRPr="001A6479">
              <w:rPr>
                <w:sz w:val="24"/>
                <w:szCs w:val="24"/>
              </w:rPr>
              <w:t>2.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98" w:rsidRPr="001A6479" w:rsidRDefault="00A66898" w:rsidP="00741851">
            <w:pPr>
              <w:rPr>
                <w:sz w:val="24"/>
                <w:szCs w:val="24"/>
              </w:rPr>
            </w:pP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rPr>
                <w:sz w:val="24"/>
                <w:szCs w:val="24"/>
              </w:rPr>
            </w:pP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rPr>
                <w:sz w:val="24"/>
                <w:szCs w:val="24"/>
              </w:rPr>
            </w:pPr>
          </w:p>
        </w:tc>
      </w:tr>
      <w:tr w:rsidR="00A66898" w:rsidRPr="001A6479" w:rsidTr="0074185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A66898">
            <w:pPr>
              <w:jc w:val="center"/>
              <w:rPr>
                <w:sz w:val="24"/>
                <w:szCs w:val="24"/>
              </w:rPr>
            </w:pPr>
            <w:r w:rsidRPr="001A6479">
              <w:rPr>
                <w:b/>
                <w:sz w:val="24"/>
                <w:szCs w:val="24"/>
                <w:lang w:val="en-US"/>
              </w:rPr>
              <w:t>V</w:t>
            </w:r>
            <w:r w:rsidRPr="001A6479">
              <w:rPr>
                <w:b/>
                <w:sz w:val="24"/>
                <w:szCs w:val="24"/>
              </w:rPr>
              <w:t>. Мероприятия, направленные на информационное обеспечение празднования  7</w:t>
            </w:r>
            <w:r>
              <w:rPr>
                <w:b/>
                <w:sz w:val="24"/>
                <w:szCs w:val="24"/>
              </w:rPr>
              <w:t>8</w:t>
            </w:r>
            <w:r w:rsidRPr="001A6479">
              <w:rPr>
                <w:b/>
                <w:sz w:val="24"/>
                <w:szCs w:val="24"/>
              </w:rPr>
              <w:t>-летия Победы в Великой Отечественной войне 1941-1945 годов</w:t>
            </w: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  <w:r w:rsidRPr="001A6479">
              <w:rPr>
                <w:sz w:val="24"/>
                <w:szCs w:val="24"/>
              </w:rPr>
              <w:t>1.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rPr>
                <w:sz w:val="24"/>
                <w:szCs w:val="24"/>
              </w:rPr>
            </w:pP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  <w:r w:rsidRPr="001A6479">
              <w:rPr>
                <w:sz w:val="24"/>
                <w:szCs w:val="24"/>
              </w:rPr>
              <w:t>2.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rPr>
                <w:sz w:val="24"/>
                <w:szCs w:val="24"/>
              </w:rPr>
            </w:pPr>
          </w:p>
        </w:tc>
      </w:tr>
      <w:tr w:rsidR="00A66898" w:rsidRPr="001A6479" w:rsidTr="007418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  <w:r w:rsidRPr="001A6479">
              <w:rPr>
                <w:sz w:val="24"/>
                <w:szCs w:val="24"/>
              </w:rPr>
              <w:t>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98" w:rsidRPr="001A6479" w:rsidRDefault="00A66898" w:rsidP="007418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98" w:rsidRPr="001A6479" w:rsidRDefault="00A66898" w:rsidP="00741851">
            <w:pPr>
              <w:rPr>
                <w:sz w:val="24"/>
                <w:szCs w:val="24"/>
              </w:rPr>
            </w:pPr>
          </w:p>
        </w:tc>
      </w:tr>
    </w:tbl>
    <w:p w:rsidR="00A66898" w:rsidRDefault="00A66898" w:rsidP="00A66898">
      <w:pPr>
        <w:rPr>
          <w:sz w:val="24"/>
          <w:szCs w:val="24"/>
        </w:rPr>
      </w:pPr>
    </w:p>
    <w:sectPr w:rsidR="00A66898" w:rsidSect="001A647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74D7A"/>
    <w:multiLevelType w:val="hybridMultilevel"/>
    <w:tmpl w:val="A86E03C6"/>
    <w:lvl w:ilvl="0" w:tplc="1896A31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66898"/>
    <w:rsid w:val="001C0E4D"/>
    <w:rsid w:val="00405AFB"/>
    <w:rsid w:val="00522356"/>
    <w:rsid w:val="00997665"/>
    <w:rsid w:val="00A2077B"/>
    <w:rsid w:val="00A66898"/>
    <w:rsid w:val="00AD5804"/>
    <w:rsid w:val="00CA67A8"/>
    <w:rsid w:val="00F4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8"/>
    <w:rPr>
      <w:rFonts w:ascii="Times New Roman" w:eastAsia="Times New Roman" w:hAnsi="Times New Roman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C0E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1C0E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0E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C0E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0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0E4D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1C0E4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3">
    <w:name w:val="Strong"/>
    <w:basedOn w:val="a0"/>
    <w:uiPriority w:val="22"/>
    <w:qFormat/>
    <w:rsid w:val="001C0E4D"/>
    <w:rPr>
      <w:b/>
      <w:bCs/>
    </w:rPr>
  </w:style>
  <w:style w:type="character" w:styleId="a4">
    <w:name w:val="Emphasis"/>
    <w:basedOn w:val="a0"/>
    <w:uiPriority w:val="20"/>
    <w:qFormat/>
    <w:rsid w:val="001C0E4D"/>
    <w:rPr>
      <w:i/>
      <w:iCs/>
    </w:rPr>
  </w:style>
  <w:style w:type="paragraph" w:styleId="a5">
    <w:name w:val="No Spacing"/>
    <w:uiPriority w:val="1"/>
    <w:qFormat/>
    <w:rsid w:val="001C0E4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a6">
    <w:name w:val="Normal (Web)"/>
    <w:basedOn w:val="a"/>
    <w:uiPriority w:val="99"/>
    <w:semiHidden/>
    <w:unhideWhenUsed/>
    <w:rsid w:val="00A66898"/>
    <w:pPr>
      <w:spacing w:before="100" w:beforeAutospacing="1" w:after="100" w:afterAutospacing="1"/>
    </w:pPr>
    <w:rPr>
      <w:w w:val="100"/>
      <w:sz w:val="24"/>
      <w:szCs w:val="24"/>
    </w:rPr>
  </w:style>
  <w:style w:type="paragraph" w:styleId="a7">
    <w:name w:val="List Paragraph"/>
    <w:basedOn w:val="a"/>
    <w:uiPriority w:val="34"/>
    <w:qFormat/>
    <w:rsid w:val="00A66898"/>
    <w:pPr>
      <w:ind w:left="720"/>
      <w:contextualSpacing/>
    </w:pPr>
  </w:style>
  <w:style w:type="table" w:styleId="a8">
    <w:name w:val="Table Grid"/>
    <w:basedOn w:val="a1"/>
    <w:uiPriority w:val="59"/>
    <w:rsid w:val="00A668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Администрации ММР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впмат</cp:lastModifiedBy>
  <cp:revision>2</cp:revision>
  <dcterms:created xsi:type="dcterms:W3CDTF">2023-04-14T11:54:00Z</dcterms:created>
  <dcterms:modified xsi:type="dcterms:W3CDTF">2023-04-14T11:54:00Z</dcterms:modified>
</cp:coreProperties>
</file>