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B9" w:rsidRPr="00EF54D7" w:rsidRDefault="00EF54D7" w:rsidP="0028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етодическая разработка</w:t>
      </w:r>
    </w:p>
    <w:p w:rsidR="004125DD" w:rsidRPr="00EF54D7" w:rsidRDefault="00EF54D7" w:rsidP="0028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4D7">
        <w:rPr>
          <w:rFonts w:ascii="Times New Roman" w:hAnsi="Times New Roman" w:cs="Times New Roman"/>
          <w:sz w:val="28"/>
          <w:szCs w:val="28"/>
        </w:rPr>
        <w:t>м</w:t>
      </w:r>
      <w:r w:rsidR="004125DD" w:rsidRPr="00EF54D7">
        <w:rPr>
          <w:rFonts w:ascii="Times New Roman" w:hAnsi="Times New Roman" w:cs="Times New Roman"/>
          <w:sz w:val="28"/>
          <w:szCs w:val="28"/>
        </w:rPr>
        <w:t>етодиста Смирновой А.В.</w:t>
      </w:r>
    </w:p>
    <w:p w:rsidR="004125DD" w:rsidRPr="00EF54D7" w:rsidRDefault="004125DD" w:rsidP="0028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4D7">
        <w:rPr>
          <w:rFonts w:ascii="Times New Roman" w:hAnsi="Times New Roman" w:cs="Times New Roman"/>
          <w:sz w:val="28"/>
          <w:szCs w:val="28"/>
        </w:rPr>
        <w:t>Муниципального автономного образовательного учреждения дополнительного образования «Детско-юношеская спортивная школа»</w:t>
      </w:r>
    </w:p>
    <w:p w:rsidR="004125DD" w:rsidRDefault="004125DD" w:rsidP="0028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22" w:rsidRPr="00EE7A77" w:rsidRDefault="004125DD" w:rsidP="0028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B0122" w:rsidRPr="00EE7A77">
        <w:rPr>
          <w:rFonts w:ascii="Times New Roman" w:hAnsi="Times New Roman" w:cs="Times New Roman"/>
          <w:b/>
          <w:sz w:val="28"/>
          <w:szCs w:val="28"/>
        </w:rPr>
        <w:t xml:space="preserve">«Практика дистанционного обучения в организации </w:t>
      </w:r>
    </w:p>
    <w:p w:rsidR="00CB0122" w:rsidRPr="00EE7A77" w:rsidRDefault="00CB0122" w:rsidP="0028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>дополнительного образования спортивной направленности»</w:t>
      </w:r>
    </w:p>
    <w:p w:rsidR="00EE7A77" w:rsidRDefault="00EE7A77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54F" w:rsidRPr="00EE7A77" w:rsidRDefault="00B5654F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74C" w:rsidRPr="00EE7A77" w:rsidRDefault="00E6474C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На основании Указа губернатора Ярославской области с 23 марта 2020г. МАОУ </w:t>
      </w:r>
      <w:proofErr w:type="gramStart"/>
      <w:r w:rsidRPr="00EE7A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7A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E7A77">
        <w:rPr>
          <w:rFonts w:ascii="Times New Roman" w:hAnsi="Times New Roman" w:cs="Times New Roman"/>
          <w:sz w:val="28"/>
          <w:szCs w:val="28"/>
        </w:rPr>
        <w:t>Детско-юношеская</w:t>
      </w:r>
      <w:proofErr w:type="gramEnd"/>
      <w:r w:rsidRPr="00EE7A77">
        <w:rPr>
          <w:rFonts w:ascii="Times New Roman" w:hAnsi="Times New Roman" w:cs="Times New Roman"/>
          <w:sz w:val="28"/>
          <w:szCs w:val="28"/>
        </w:rPr>
        <w:t xml:space="preserve"> спортивная школа» перешла на дистанционное обучение в связи с принимаемыми мерами против распространения новой коронавирусной инфекции. </w:t>
      </w:r>
    </w:p>
    <w:p w:rsidR="00054A97" w:rsidRPr="00EE7A77" w:rsidRDefault="00054A97" w:rsidP="002872D0">
      <w:pPr>
        <w:pStyle w:val="a4"/>
        <w:numPr>
          <w:ilvl w:val="0"/>
          <w:numId w:val="4"/>
        </w:numPr>
        <w:spacing w:before="200" w:line="240" w:lineRule="auto"/>
        <w:ind w:left="1066" w:hanging="73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в период дистанционного обучения</w:t>
      </w:r>
    </w:p>
    <w:p w:rsidR="00263787" w:rsidRPr="00EE7A77" w:rsidRDefault="00263787" w:rsidP="002872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задачей</w:t>
      </w:r>
      <w:r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МАОУ ДО ДЮСШ стало создание комфортных условий для максимального вовлечения детей в учебную развивающую деятельность.</w:t>
      </w:r>
    </w:p>
    <w:p w:rsidR="00212DBB" w:rsidRPr="00EE7A77" w:rsidRDefault="00212DBB" w:rsidP="0028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b/>
          <w:color w:val="000000"/>
          <w:sz w:val="28"/>
          <w:szCs w:val="28"/>
        </w:rPr>
        <w:t>Ц</w:t>
      </w:r>
      <w:r w:rsidR="00E6474C" w:rsidRPr="00EE7A77">
        <w:rPr>
          <w:b/>
          <w:color w:val="000000"/>
          <w:sz w:val="28"/>
          <w:szCs w:val="28"/>
        </w:rPr>
        <w:t>ель</w:t>
      </w:r>
      <w:r w:rsidRPr="00EE7A77">
        <w:rPr>
          <w:b/>
          <w:color w:val="000000"/>
          <w:sz w:val="28"/>
          <w:szCs w:val="28"/>
        </w:rPr>
        <w:t xml:space="preserve"> обучения</w:t>
      </w:r>
      <w:r w:rsidRPr="00EE7A77">
        <w:rPr>
          <w:color w:val="000000"/>
          <w:sz w:val="28"/>
          <w:szCs w:val="28"/>
        </w:rPr>
        <w:t xml:space="preserve"> </w:t>
      </w:r>
      <w:r w:rsidR="0056523C" w:rsidRPr="00EE7A77">
        <w:rPr>
          <w:color w:val="000000"/>
          <w:sz w:val="28"/>
          <w:szCs w:val="28"/>
        </w:rPr>
        <w:t>–</w:t>
      </w:r>
      <w:r w:rsidRPr="00EE7A77">
        <w:rPr>
          <w:color w:val="000000"/>
          <w:sz w:val="28"/>
          <w:szCs w:val="28"/>
        </w:rPr>
        <w:t xml:space="preserve"> </w:t>
      </w:r>
      <w:r w:rsidR="00E6474C" w:rsidRPr="00EE7A77">
        <w:rPr>
          <w:color w:val="000000"/>
          <w:sz w:val="28"/>
          <w:szCs w:val="28"/>
        </w:rPr>
        <w:t>соблюдения принципа непрерывности тренировочного процесса</w:t>
      </w:r>
      <w:r w:rsidR="00F2160E" w:rsidRPr="00EE7A77">
        <w:rPr>
          <w:color w:val="000000"/>
          <w:sz w:val="28"/>
          <w:szCs w:val="28"/>
        </w:rPr>
        <w:t xml:space="preserve"> и</w:t>
      </w:r>
      <w:r w:rsidR="00E6474C" w:rsidRPr="00EE7A77">
        <w:rPr>
          <w:color w:val="000000"/>
          <w:sz w:val="28"/>
          <w:szCs w:val="28"/>
        </w:rPr>
        <w:t xml:space="preserve"> </w:t>
      </w:r>
      <w:r w:rsidR="00F2160E" w:rsidRPr="00EE7A77">
        <w:rPr>
          <w:color w:val="000000"/>
          <w:sz w:val="28"/>
          <w:szCs w:val="28"/>
        </w:rPr>
        <w:t xml:space="preserve">сохранность контингента </w:t>
      </w:r>
      <w:r w:rsidR="00E6474C" w:rsidRPr="00EE7A77">
        <w:rPr>
          <w:color w:val="000000"/>
          <w:sz w:val="28"/>
          <w:szCs w:val="28"/>
        </w:rPr>
        <w:t>в период введения самоизоляции</w:t>
      </w:r>
      <w:r w:rsidR="00F2160E" w:rsidRPr="00EE7A77">
        <w:rPr>
          <w:color w:val="000000"/>
          <w:sz w:val="28"/>
          <w:szCs w:val="28"/>
        </w:rPr>
        <w:t>.</w:t>
      </w:r>
    </w:p>
    <w:p w:rsidR="009D56FB" w:rsidRPr="00EE7A77" w:rsidRDefault="009D56FB" w:rsidP="0028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Перед педагогами МАОУ ДО ДЮСШ были поставлены </w:t>
      </w:r>
      <w:r w:rsidR="00114AC3" w:rsidRPr="00EE7A77">
        <w:rPr>
          <w:color w:val="000000"/>
          <w:sz w:val="28"/>
          <w:szCs w:val="28"/>
        </w:rPr>
        <w:t>с</w:t>
      </w:r>
      <w:r w:rsidRPr="00EE7A77">
        <w:rPr>
          <w:color w:val="000000"/>
          <w:sz w:val="28"/>
          <w:szCs w:val="28"/>
        </w:rPr>
        <w:t xml:space="preserve">ледующие </w:t>
      </w:r>
      <w:r w:rsidRPr="00EE7A77">
        <w:rPr>
          <w:b/>
          <w:color w:val="000000"/>
          <w:sz w:val="28"/>
          <w:szCs w:val="28"/>
        </w:rPr>
        <w:t>задачи:</w:t>
      </w:r>
    </w:p>
    <w:p w:rsidR="00752345" w:rsidRPr="00EE7A77" w:rsidRDefault="009D56FB" w:rsidP="002872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1. </w:t>
      </w:r>
      <w:r w:rsidR="00752345" w:rsidRPr="00EE7A77">
        <w:rPr>
          <w:rFonts w:ascii="Times New Roman" w:hAnsi="Times New Roman" w:cs="Times New Roman"/>
          <w:sz w:val="28"/>
          <w:szCs w:val="28"/>
        </w:rPr>
        <w:t>О</w:t>
      </w:r>
      <w:r w:rsidRPr="00EE7A77">
        <w:rPr>
          <w:rFonts w:ascii="Times New Roman" w:hAnsi="Times New Roman" w:cs="Times New Roman"/>
          <w:sz w:val="28"/>
          <w:szCs w:val="28"/>
        </w:rPr>
        <w:t>своение программ по видам спорта (теоретическая часть, совершенствование техники выполнения двигательных действий, получение устойчивого навыка)</w:t>
      </w:r>
      <w:r w:rsidR="00A14D92">
        <w:rPr>
          <w:rFonts w:ascii="Times New Roman" w:hAnsi="Times New Roman" w:cs="Times New Roman"/>
          <w:sz w:val="28"/>
          <w:szCs w:val="28"/>
        </w:rPr>
        <w:t>.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FB" w:rsidRPr="00EE7A77" w:rsidRDefault="00752345" w:rsidP="002872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2</w:t>
      </w:r>
      <w:r w:rsidR="009D56FB" w:rsidRPr="00EE7A77">
        <w:rPr>
          <w:rFonts w:ascii="Times New Roman" w:hAnsi="Times New Roman" w:cs="Times New Roman"/>
          <w:sz w:val="28"/>
          <w:szCs w:val="28"/>
        </w:rPr>
        <w:t xml:space="preserve">. </w:t>
      </w:r>
      <w:r w:rsidRPr="00EE7A77">
        <w:rPr>
          <w:rFonts w:ascii="Times New Roman" w:hAnsi="Times New Roman" w:cs="Times New Roman"/>
          <w:sz w:val="28"/>
          <w:szCs w:val="28"/>
        </w:rPr>
        <w:t>Обязательное</w:t>
      </w:r>
      <w:r w:rsidR="009D56FB" w:rsidRPr="00EE7A77">
        <w:rPr>
          <w:rFonts w:ascii="Times New Roman" w:hAnsi="Times New Roman" w:cs="Times New Roman"/>
          <w:sz w:val="28"/>
          <w:szCs w:val="28"/>
        </w:rPr>
        <w:t xml:space="preserve"> соблюдение норм и правил работы в рамках дистанционного обучения</w:t>
      </w:r>
      <w:r w:rsidR="004D77D4" w:rsidRPr="00EE7A77">
        <w:rPr>
          <w:rFonts w:ascii="Times New Roman" w:hAnsi="Times New Roman" w:cs="Times New Roman"/>
          <w:sz w:val="28"/>
          <w:szCs w:val="28"/>
        </w:rPr>
        <w:t xml:space="preserve"> (длительность непрерывной работы за ПК и другими </w:t>
      </w:r>
      <w:proofErr w:type="spellStart"/>
      <w:r w:rsidR="004D77D4" w:rsidRPr="00EE7A77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4D77D4" w:rsidRPr="00EE7A77">
        <w:rPr>
          <w:rFonts w:ascii="Times New Roman" w:hAnsi="Times New Roman" w:cs="Times New Roman"/>
          <w:sz w:val="28"/>
          <w:szCs w:val="28"/>
        </w:rPr>
        <w:t>)</w:t>
      </w:r>
      <w:r w:rsidR="009D56FB" w:rsidRPr="00EE7A77">
        <w:rPr>
          <w:rFonts w:ascii="Times New Roman" w:hAnsi="Times New Roman" w:cs="Times New Roman"/>
          <w:sz w:val="28"/>
          <w:szCs w:val="28"/>
        </w:rPr>
        <w:t>, дозирование нагрузки в домашних условиях</w:t>
      </w:r>
      <w:r w:rsidR="00A14D92">
        <w:rPr>
          <w:rFonts w:ascii="Times New Roman" w:hAnsi="Times New Roman" w:cs="Times New Roman"/>
          <w:sz w:val="28"/>
          <w:szCs w:val="28"/>
        </w:rPr>
        <w:t>.</w:t>
      </w:r>
    </w:p>
    <w:p w:rsidR="00114AC3" w:rsidRPr="00EE7A77" w:rsidRDefault="00114AC3" w:rsidP="0028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На основании поставленных целей и задач тренерами-преподавателями МАОУ ДО ДЮСШ были разработаны конспекты учебно-тренировочных занятий в соответствии с программами дополнительного образования детей по видам </w:t>
      </w:r>
      <w:r w:rsidR="001D43A3" w:rsidRPr="00EE7A77">
        <w:rPr>
          <w:color w:val="000000"/>
          <w:sz w:val="28"/>
          <w:szCs w:val="28"/>
        </w:rPr>
        <w:t>спорта,</w:t>
      </w:r>
      <w:r w:rsidRPr="00EE7A77">
        <w:rPr>
          <w:color w:val="000000"/>
          <w:sz w:val="28"/>
          <w:szCs w:val="28"/>
        </w:rPr>
        <w:t xml:space="preserve"> с целью обеспечения возможности обучающимся продолжать учебно-тренировочные занятия в домашних условиях.</w:t>
      </w:r>
    </w:p>
    <w:p w:rsidR="00E6474C" w:rsidRPr="00EE7A77" w:rsidRDefault="00F2160E" w:rsidP="0028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Учебно-т</w:t>
      </w:r>
      <w:r w:rsidR="00E6474C" w:rsidRPr="00EE7A77">
        <w:rPr>
          <w:color w:val="000000"/>
          <w:sz w:val="28"/>
          <w:szCs w:val="28"/>
        </w:rPr>
        <w:t>ренировочны</w:t>
      </w:r>
      <w:r w:rsidRPr="00EE7A77">
        <w:rPr>
          <w:color w:val="000000"/>
          <w:sz w:val="28"/>
          <w:szCs w:val="28"/>
        </w:rPr>
        <w:t>е</w:t>
      </w:r>
      <w:r w:rsidR="00E6474C" w:rsidRPr="00EE7A77">
        <w:rPr>
          <w:color w:val="000000"/>
          <w:sz w:val="28"/>
          <w:szCs w:val="28"/>
        </w:rPr>
        <w:t xml:space="preserve"> заняти</w:t>
      </w:r>
      <w:r w:rsidRPr="00EE7A77">
        <w:rPr>
          <w:color w:val="000000"/>
          <w:sz w:val="28"/>
          <w:szCs w:val="28"/>
        </w:rPr>
        <w:t>я были переведены</w:t>
      </w:r>
      <w:r w:rsidR="00E6474C" w:rsidRPr="00EE7A77">
        <w:rPr>
          <w:color w:val="000000"/>
          <w:sz w:val="28"/>
          <w:szCs w:val="28"/>
        </w:rPr>
        <w:t xml:space="preserve"> с очного тренировочного процесса (в условиях </w:t>
      </w:r>
      <w:proofErr w:type="spellStart"/>
      <w:r w:rsidRPr="00EE7A77">
        <w:rPr>
          <w:color w:val="000000"/>
          <w:sz w:val="28"/>
          <w:szCs w:val="28"/>
        </w:rPr>
        <w:t>ФОКа</w:t>
      </w:r>
      <w:proofErr w:type="spellEnd"/>
      <w:r w:rsidR="00E6474C" w:rsidRPr="00EE7A77">
        <w:rPr>
          <w:color w:val="000000"/>
          <w:sz w:val="28"/>
          <w:szCs w:val="28"/>
        </w:rPr>
        <w:t>) на дистанционный режим тренировочных занятий в домашних условиях</w:t>
      </w:r>
      <w:r w:rsidR="009D56FB" w:rsidRPr="00EE7A77">
        <w:rPr>
          <w:color w:val="000000"/>
          <w:sz w:val="28"/>
          <w:szCs w:val="28"/>
        </w:rPr>
        <w:t xml:space="preserve"> с </w:t>
      </w:r>
      <w:r w:rsidR="00263787" w:rsidRPr="00EE7A77">
        <w:rPr>
          <w:color w:val="000000"/>
          <w:sz w:val="28"/>
          <w:szCs w:val="28"/>
        </w:rPr>
        <w:t>использованием</w:t>
      </w:r>
      <w:r w:rsidR="00263787" w:rsidRPr="00EE7A77">
        <w:rPr>
          <w:sz w:val="28"/>
          <w:szCs w:val="28"/>
        </w:rPr>
        <w:t xml:space="preserve"> электронного обучения и дистанционных образовательных технологий</w:t>
      </w:r>
      <w:r w:rsidR="00263787" w:rsidRPr="00EE7A77">
        <w:rPr>
          <w:color w:val="000000"/>
          <w:sz w:val="28"/>
          <w:szCs w:val="28"/>
        </w:rPr>
        <w:t>.</w:t>
      </w:r>
    </w:p>
    <w:p w:rsidR="00054A97" w:rsidRPr="00EE7A77" w:rsidRDefault="00054A97" w:rsidP="002872D0">
      <w:pPr>
        <w:pStyle w:val="a3"/>
        <w:numPr>
          <w:ilvl w:val="0"/>
          <w:numId w:val="4"/>
        </w:numPr>
        <w:shd w:val="clear" w:color="auto" w:fill="FFFFFF"/>
        <w:spacing w:before="200" w:beforeAutospacing="0" w:after="200" w:afterAutospacing="0"/>
        <w:ind w:left="1066" w:hanging="73"/>
        <w:jc w:val="both"/>
        <w:textAlignment w:val="baseline"/>
        <w:rPr>
          <w:b/>
          <w:color w:val="000000"/>
          <w:sz w:val="28"/>
          <w:szCs w:val="28"/>
        </w:rPr>
      </w:pPr>
      <w:r w:rsidRPr="00EE7A77">
        <w:rPr>
          <w:b/>
          <w:color w:val="000000"/>
          <w:sz w:val="28"/>
          <w:szCs w:val="28"/>
        </w:rPr>
        <w:t>Организация взаимодействия участников образовательного процесса</w:t>
      </w:r>
    </w:p>
    <w:p w:rsidR="00114AC3" w:rsidRPr="00EE7A77" w:rsidRDefault="00114AC3" w:rsidP="002872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На </w:t>
      </w:r>
      <w:proofErr w:type="spellStart"/>
      <w:r w:rsidRPr="00EE7A77">
        <w:rPr>
          <w:color w:val="000000"/>
          <w:sz w:val="28"/>
          <w:szCs w:val="28"/>
        </w:rPr>
        <w:t>он-лайн</w:t>
      </w:r>
      <w:proofErr w:type="spellEnd"/>
      <w:r w:rsidRPr="00EE7A77">
        <w:rPr>
          <w:color w:val="000000"/>
          <w:sz w:val="28"/>
          <w:szCs w:val="28"/>
        </w:rPr>
        <w:t xml:space="preserve"> заседании методического объединения МАОУ ДО ДЮСШ</w:t>
      </w:r>
      <w:r w:rsidR="003E11F0" w:rsidRPr="00EE7A77">
        <w:rPr>
          <w:color w:val="000000"/>
          <w:sz w:val="28"/>
          <w:szCs w:val="28"/>
        </w:rPr>
        <w:t xml:space="preserve">, </w:t>
      </w:r>
      <w:r w:rsidR="003E11F0" w:rsidRPr="00EE7A77">
        <w:rPr>
          <w:sz w:val="28"/>
          <w:szCs w:val="28"/>
        </w:rPr>
        <w:t>опроса обучающихся и их законных представителей</w:t>
      </w:r>
      <w:r w:rsidRPr="00EE7A77">
        <w:rPr>
          <w:sz w:val="28"/>
          <w:szCs w:val="28"/>
        </w:rPr>
        <w:t xml:space="preserve"> было принято решение, что в</w:t>
      </w:r>
      <w:r w:rsidRPr="00EE7A77">
        <w:rPr>
          <w:sz w:val="28"/>
          <w:szCs w:val="28"/>
          <w:shd w:val="clear" w:color="auto" w:fill="FFFFFF"/>
        </w:rPr>
        <w:t>заимодействие</w:t>
      </w:r>
      <w:r w:rsidR="003E11F0" w:rsidRPr="00EE7A77">
        <w:rPr>
          <w:sz w:val="28"/>
          <w:szCs w:val="28"/>
          <w:shd w:val="clear" w:color="auto" w:fill="FFFFFF"/>
        </w:rPr>
        <w:t xml:space="preserve"> педагогов с </w:t>
      </w:r>
      <w:proofErr w:type="gramStart"/>
      <w:r w:rsidR="003E11F0" w:rsidRPr="00EE7A77">
        <w:rPr>
          <w:sz w:val="28"/>
          <w:szCs w:val="28"/>
          <w:shd w:val="clear" w:color="auto" w:fill="FFFFFF"/>
        </w:rPr>
        <w:t>обучающимися</w:t>
      </w:r>
      <w:proofErr w:type="gramEnd"/>
      <w:r w:rsidR="003E11F0" w:rsidRPr="00EE7A77">
        <w:rPr>
          <w:sz w:val="28"/>
          <w:szCs w:val="28"/>
          <w:shd w:val="clear" w:color="auto" w:fill="FFFFFF"/>
        </w:rPr>
        <w:t xml:space="preserve"> будет организовано </w:t>
      </w:r>
      <w:r w:rsidRPr="00EE7A77">
        <w:rPr>
          <w:sz w:val="28"/>
          <w:szCs w:val="28"/>
          <w:shd w:val="clear" w:color="auto" w:fill="FFFFFF"/>
        </w:rPr>
        <w:t xml:space="preserve">с помощью </w:t>
      </w:r>
      <w:r w:rsidR="003E11F0" w:rsidRPr="00EE7A77">
        <w:rPr>
          <w:sz w:val="28"/>
          <w:szCs w:val="28"/>
          <w:shd w:val="clear" w:color="auto" w:fill="FFFFFF"/>
        </w:rPr>
        <w:t xml:space="preserve">создания </w:t>
      </w:r>
      <w:r w:rsidRPr="00EE7A77">
        <w:rPr>
          <w:sz w:val="28"/>
          <w:szCs w:val="28"/>
          <w:shd w:val="clear" w:color="auto" w:fill="FFFFFF"/>
        </w:rPr>
        <w:t xml:space="preserve"> групп </w:t>
      </w:r>
      <w:r w:rsidR="003E11F0" w:rsidRPr="00EE7A77">
        <w:rPr>
          <w:sz w:val="28"/>
          <w:szCs w:val="28"/>
          <w:shd w:val="clear" w:color="auto" w:fill="FFFFFF"/>
        </w:rPr>
        <w:t xml:space="preserve">по каждому виду спорта </w:t>
      </w:r>
      <w:r w:rsidRPr="00EE7A77">
        <w:rPr>
          <w:sz w:val="28"/>
          <w:szCs w:val="28"/>
          <w:shd w:val="clear" w:color="auto" w:fill="FFFFFF"/>
        </w:rPr>
        <w:t>в социальн</w:t>
      </w:r>
      <w:r w:rsidR="003E11F0" w:rsidRPr="00EE7A77">
        <w:rPr>
          <w:sz w:val="28"/>
          <w:szCs w:val="28"/>
          <w:shd w:val="clear" w:color="auto" w:fill="FFFFFF"/>
        </w:rPr>
        <w:t>ой</w:t>
      </w:r>
      <w:r w:rsidRPr="00EE7A77">
        <w:rPr>
          <w:sz w:val="28"/>
          <w:szCs w:val="28"/>
          <w:shd w:val="clear" w:color="auto" w:fill="FFFFFF"/>
        </w:rPr>
        <w:t xml:space="preserve"> сет</w:t>
      </w:r>
      <w:r w:rsidR="003E11F0" w:rsidRPr="00EE7A77">
        <w:rPr>
          <w:sz w:val="28"/>
          <w:szCs w:val="28"/>
          <w:shd w:val="clear" w:color="auto" w:fill="FFFFFF"/>
        </w:rPr>
        <w:t>и «</w:t>
      </w:r>
      <w:proofErr w:type="spellStart"/>
      <w:r w:rsidR="003E11F0" w:rsidRPr="00EE7A77">
        <w:rPr>
          <w:sz w:val="28"/>
          <w:szCs w:val="28"/>
          <w:shd w:val="clear" w:color="auto" w:fill="FFFFFF"/>
        </w:rPr>
        <w:t>Вконтакте</w:t>
      </w:r>
      <w:proofErr w:type="spellEnd"/>
      <w:r w:rsidR="003E11F0" w:rsidRPr="00EE7A77">
        <w:rPr>
          <w:sz w:val="28"/>
          <w:szCs w:val="28"/>
          <w:shd w:val="clear" w:color="auto" w:fill="FFFFFF"/>
        </w:rPr>
        <w:t xml:space="preserve">». </w:t>
      </w:r>
      <w:r w:rsidRPr="00EE7A77">
        <w:rPr>
          <w:sz w:val="28"/>
          <w:szCs w:val="28"/>
          <w:shd w:val="clear" w:color="auto" w:fill="FFFFFF"/>
        </w:rPr>
        <w:t xml:space="preserve">В данной форме общения ведется диалог между </w:t>
      </w:r>
      <w:r w:rsidR="003E11F0" w:rsidRPr="00EE7A77">
        <w:rPr>
          <w:sz w:val="28"/>
          <w:szCs w:val="28"/>
          <w:shd w:val="clear" w:color="auto" w:fill="FFFFFF"/>
        </w:rPr>
        <w:t>тренером-</w:t>
      </w:r>
      <w:r w:rsidR="003E11F0" w:rsidRPr="00EE7A77">
        <w:rPr>
          <w:sz w:val="28"/>
          <w:szCs w:val="28"/>
          <w:shd w:val="clear" w:color="auto" w:fill="FFFFFF"/>
        </w:rPr>
        <w:lastRenderedPageBreak/>
        <w:t>преподавателем</w:t>
      </w:r>
      <w:r w:rsidRPr="00EE7A77">
        <w:rPr>
          <w:sz w:val="28"/>
          <w:szCs w:val="28"/>
          <w:shd w:val="clear" w:color="auto" w:fill="FFFFFF"/>
        </w:rPr>
        <w:t xml:space="preserve"> и </w:t>
      </w:r>
      <w:proofErr w:type="gramStart"/>
      <w:r w:rsidR="003E11F0" w:rsidRPr="00EE7A77">
        <w:rPr>
          <w:sz w:val="28"/>
          <w:szCs w:val="28"/>
          <w:shd w:val="clear" w:color="auto" w:fill="FFFFFF"/>
        </w:rPr>
        <w:t>обучающимися</w:t>
      </w:r>
      <w:proofErr w:type="gramEnd"/>
      <w:r w:rsidRPr="00EE7A77">
        <w:rPr>
          <w:sz w:val="28"/>
          <w:szCs w:val="28"/>
          <w:shd w:val="clear" w:color="auto" w:fill="FFFFFF"/>
        </w:rPr>
        <w:t xml:space="preserve"> непосредственно «здесь и сейчас». </w:t>
      </w:r>
      <w:r w:rsidR="003E11F0" w:rsidRPr="00EE7A77">
        <w:rPr>
          <w:sz w:val="28"/>
          <w:szCs w:val="28"/>
          <w:shd w:val="clear" w:color="auto" w:fill="FFFFFF"/>
        </w:rPr>
        <w:t>Групп</w:t>
      </w:r>
      <w:r w:rsidR="00EE1B01" w:rsidRPr="00EE7A77">
        <w:rPr>
          <w:sz w:val="28"/>
          <w:szCs w:val="28"/>
          <w:shd w:val="clear" w:color="auto" w:fill="FFFFFF"/>
        </w:rPr>
        <w:t>а</w:t>
      </w:r>
      <w:r w:rsidR="003E11F0" w:rsidRPr="00EE7A77">
        <w:rPr>
          <w:sz w:val="28"/>
          <w:szCs w:val="28"/>
          <w:shd w:val="clear" w:color="auto" w:fill="FFFFFF"/>
        </w:rPr>
        <w:t xml:space="preserve"> служит каналом связи между специалистами, родителями и обучающимися. </w:t>
      </w:r>
      <w:r w:rsidRPr="00EE7A77">
        <w:rPr>
          <w:sz w:val="28"/>
          <w:szCs w:val="28"/>
          <w:shd w:val="clear" w:color="auto" w:fill="FFFFFF"/>
        </w:rPr>
        <w:t>Данная форма удобна для организации обратной связи, так как в диалоге можно провести и озвучить анализ выполненных заданий, таким образом обеспечить дух соревнования.</w:t>
      </w:r>
    </w:p>
    <w:p w:rsidR="0022406F" w:rsidRPr="00EE7A77" w:rsidRDefault="00752345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Е</w:t>
      </w:r>
      <w:r w:rsidR="00B65977"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жедневно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  <w:r w:rsidR="0022406F" w:rsidRPr="00EE7A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E7A77">
        <w:rPr>
          <w:rFonts w:ascii="Times New Roman" w:hAnsi="Times New Roman" w:cs="Times New Roman"/>
          <w:sz w:val="28"/>
          <w:szCs w:val="28"/>
        </w:rPr>
        <w:t xml:space="preserve">МАОУ ДО ДЮСШ </w:t>
      </w:r>
      <w:r w:rsidR="0022406F" w:rsidRPr="00EE7A77">
        <w:rPr>
          <w:rFonts w:ascii="Times New Roman" w:hAnsi="Times New Roman" w:cs="Times New Roman"/>
          <w:sz w:val="28"/>
          <w:szCs w:val="28"/>
        </w:rPr>
        <w:t xml:space="preserve">контролировала содержание интерактивных  материалов, их соответствие образовательным программам и своевременное размещение в группах. </w:t>
      </w:r>
      <w:r w:rsidR="001D43A3" w:rsidRPr="00EE7A77">
        <w:rPr>
          <w:rFonts w:ascii="Times New Roman" w:hAnsi="Times New Roman" w:cs="Times New Roman"/>
          <w:sz w:val="28"/>
          <w:szCs w:val="28"/>
        </w:rPr>
        <w:t>Т</w:t>
      </w:r>
      <w:r w:rsidR="0022406F" w:rsidRPr="00EE7A77">
        <w:rPr>
          <w:rFonts w:ascii="Times New Roman" w:hAnsi="Times New Roman" w:cs="Times New Roman"/>
          <w:sz w:val="28"/>
          <w:szCs w:val="28"/>
        </w:rPr>
        <w:t>акже по окончании недели –</w:t>
      </w:r>
      <w:r w:rsidR="00B65977"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  <w:r w:rsidR="00B65977"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включенности </w:t>
      </w:r>
      <w:proofErr w:type="gramStart"/>
      <w:r w:rsidR="00B65977"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65977" w:rsidRPr="00EE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деятельность</w:t>
      </w:r>
      <w:r w:rsidR="0022406F" w:rsidRPr="00EE7A77">
        <w:rPr>
          <w:rFonts w:ascii="Times New Roman" w:hAnsi="Times New Roman" w:cs="Times New Roman"/>
          <w:sz w:val="28"/>
          <w:szCs w:val="28"/>
        </w:rPr>
        <w:t>.</w:t>
      </w:r>
    </w:p>
    <w:p w:rsidR="0022406F" w:rsidRPr="00EE7A77" w:rsidRDefault="0022406F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>Информационный материал размещался  в следующих формах:</w:t>
      </w:r>
    </w:p>
    <w:p w:rsidR="00B65977" w:rsidRPr="00EE7A77" w:rsidRDefault="00B65977" w:rsidP="002872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видеозапись выполнения упражнени</w:t>
      </w:r>
      <w:r w:rsidR="003B73F5" w:rsidRPr="00EE7A77">
        <w:rPr>
          <w:rFonts w:ascii="Times New Roman" w:hAnsi="Times New Roman" w:cs="Times New Roman"/>
          <w:sz w:val="28"/>
          <w:szCs w:val="28"/>
        </w:rPr>
        <w:t>й</w:t>
      </w:r>
      <w:r w:rsidR="001D43A3" w:rsidRPr="00EE7A77">
        <w:rPr>
          <w:rFonts w:ascii="Times New Roman" w:hAnsi="Times New Roman" w:cs="Times New Roman"/>
          <w:sz w:val="28"/>
          <w:szCs w:val="28"/>
        </w:rPr>
        <w:t>,</w:t>
      </w:r>
    </w:p>
    <w:p w:rsidR="0022406F" w:rsidRPr="00EE7A77" w:rsidRDefault="0022406F" w:rsidP="002872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видео-занятия тренировок, снятые самими тренерами с пояснениями</w:t>
      </w:r>
      <w:r w:rsidR="001D43A3" w:rsidRPr="00EE7A77">
        <w:rPr>
          <w:rFonts w:ascii="Times New Roman" w:hAnsi="Times New Roman" w:cs="Times New Roman"/>
          <w:sz w:val="28"/>
          <w:szCs w:val="28"/>
        </w:rPr>
        <w:t>,</w:t>
      </w:r>
    </w:p>
    <w:p w:rsidR="003B73F5" w:rsidRPr="00EE7A77" w:rsidRDefault="0022406F" w:rsidP="002872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статьи по видам сп</w:t>
      </w:r>
      <w:r w:rsidR="003B73F5" w:rsidRPr="00EE7A77">
        <w:rPr>
          <w:rFonts w:ascii="Times New Roman" w:hAnsi="Times New Roman" w:cs="Times New Roman"/>
          <w:sz w:val="28"/>
          <w:szCs w:val="28"/>
        </w:rPr>
        <w:t>орта</w:t>
      </w:r>
      <w:r w:rsidR="001D43A3" w:rsidRPr="00EE7A77">
        <w:rPr>
          <w:rFonts w:ascii="Times New Roman" w:hAnsi="Times New Roman" w:cs="Times New Roman"/>
          <w:sz w:val="28"/>
          <w:szCs w:val="28"/>
        </w:rPr>
        <w:t>,</w:t>
      </w:r>
    </w:p>
    <w:p w:rsidR="0022406F" w:rsidRPr="00EE7A77" w:rsidRDefault="0022406F" w:rsidP="002872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мастер-классы от профессиональных спортсменов</w:t>
      </w:r>
      <w:r w:rsidR="001D43A3" w:rsidRPr="00EE7A77">
        <w:rPr>
          <w:rFonts w:ascii="Times New Roman" w:hAnsi="Times New Roman" w:cs="Times New Roman"/>
          <w:sz w:val="28"/>
          <w:szCs w:val="28"/>
        </w:rPr>
        <w:t>.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A3" w:rsidRPr="00EE7A77" w:rsidRDefault="00B65977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>Задани</w:t>
      </w:r>
      <w:r w:rsidR="001D43A3" w:rsidRPr="00EE7A77">
        <w:rPr>
          <w:rFonts w:ascii="Times New Roman" w:hAnsi="Times New Roman" w:cs="Times New Roman"/>
          <w:b/>
          <w:sz w:val="28"/>
          <w:szCs w:val="28"/>
        </w:rPr>
        <w:t>я</w:t>
      </w:r>
      <w:r w:rsidRPr="00EE7A7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EE7A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7A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5977" w:rsidRPr="00EE7A77" w:rsidRDefault="00B65977" w:rsidP="00287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практиковаться в выполнении изучаем</w:t>
      </w:r>
      <w:r w:rsidR="001D43A3" w:rsidRPr="00EE7A77">
        <w:rPr>
          <w:rFonts w:ascii="Times New Roman" w:hAnsi="Times New Roman" w:cs="Times New Roman"/>
          <w:sz w:val="28"/>
          <w:szCs w:val="28"/>
        </w:rPr>
        <w:t>ых  упражнений,</w:t>
      </w:r>
    </w:p>
    <w:p w:rsidR="001D43A3" w:rsidRPr="00EE7A77" w:rsidRDefault="001D43A3" w:rsidP="002872D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изучение теоретического материала по теме в своем виде спорта.</w:t>
      </w:r>
    </w:p>
    <w:p w:rsidR="001D43A3" w:rsidRPr="00EE7A77" w:rsidRDefault="00B65977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</w:p>
    <w:p w:rsidR="001D43A3" w:rsidRPr="00EE7A77" w:rsidRDefault="001D43A3" w:rsidP="002872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обучающиеся, получив задание от тренера-преподавателя, ставят "+" в комментариях к публикации, либо «</w:t>
      </w:r>
      <w:proofErr w:type="spellStart"/>
      <w:r w:rsidRPr="00EE7A77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EE7A77">
        <w:rPr>
          <w:rFonts w:ascii="Times New Roman" w:hAnsi="Times New Roman" w:cs="Times New Roman"/>
          <w:sz w:val="28"/>
          <w:szCs w:val="28"/>
        </w:rPr>
        <w:t>» на публикацию;</w:t>
      </w:r>
    </w:p>
    <w:p w:rsidR="001D43A3" w:rsidRPr="00EE7A77" w:rsidRDefault="00602E16" w:rsidP="002872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анализ видеоотчета обучающегося с выполненными упражнениями; </w:t>
      </w:r>
    </w:p>
    <w:p w:rsidR="001D43A3" w:rsidRPr="00EE7A77" w:rsidRDefault="001D43A3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В конце недели </w:t>
      </w:r>
      <w:r w:rsidR="00602E16" w:rsidRPr="00EE7A77">
        <w:rPr>
          <w:rFonts w:ascii="Times New Roman" w:hAnsi="Times New Roman" w:cs="Times New Roman"/>
          <w:sz w:val="28"/>
          <w:szCs w:val="28"/>
        </w:rPr>
        <w:t xml:space="preserve">администрация МАОУ ДО ДЮСШ совместно с  </w:t>
      </w:r>
      <w:r w:rsidRPr="00EE7A77">
        <w:rPr>
          <w:rFonts w:ascii="Times New Roman" w:hAnsi="Times New Roman" w:cs="Times New Roman"/>
          <w:sz w:val="28"/>
          <w:szCs w:val="28"/>
        </w:rPr>
        <w:t>тренер</w:t>
      </w:r>
      <w:r w:rsidR="00602E16" w:rsidRPr="00EE7A77">
        <w:rPr>
          <w:rFonts w:ascii="Times New Roman" w:hAnsi="Times New Roman" w:cs="Times New Roman"/>
          <w:sz w:val="28"/>
          <w:szCs w:val="28"/>
        </w:rPr>
        <w:t>ами</w:t>
      </w:r>
      <w:r w:rsidRPr="00EE7A77">
        <w:rPr>
          <w:rFonts w:ascii="Times New Roman" w:hAnsi="Times New Roman" w:cs="Times New Roman"/>
          <w:sz w:val="28"/>
          <w:szCs w:val="28"/>
        </w:rPr>
        <w:t>-преподавател</w:t>
      </w:r>
      <w:r w:rsidR="00602E16" w:rsidRPr="00EE7A77">
        <w:rPr>
          <w:rFonts w:ascii="Times New Roman" w:hAnsi="Times New Roman" w:cs="Times New Roman"/>
          <w:sz w:val="28"/>
          <w:szCs w:val="28"/>
        </w:rPr>
        <w:t>ями</w:t>
      </w:r>
      <w:r w:rsidRPr="00EE7A77">
        <w:rPr>
          <w:rFonts w:ascii="Times New Roman" w:hAnsi="Times New Roman" w:cs="Times New Roman"/>
          <w:sz w:val="28"/>
          <w:szCs w:val="28"/>
        </w:rPr>
        <w:t xml:space="preserve"> подвод</w:t>
      </w:r>
      <w:r w:rsidR="00602E16" w:rsidRPr="00EE7A77">
        <w:rPr>
          <w:rFonts w:ascii="Times New Roman" w:hAnsi="Times New Roman" w:cs="Times New Roman"/>
          <w:sz w:val="28"/>
          <w:szCs w:val="28"/>
        </w:rPr>
        <w:t>или</w:t>
      </w:r>
      <w:r w:rsidRPr="00EE7A77">
        <w:rPr>
          <w:rFonts w:ascii="Times New Roman" w:hAnsi="Times New Roman" w:cs="Times New Roman"/>
          <w:sz w:val="28"/>
          <w:szCs w:val="28"/>
        </w:rPr>
        <w:t xml:space="preserve"> итоги, анализир</w:t>
      </w:r>
      <w:r w:rsidR="00602E16" w:rsidRPr="00EE7A77">
        <w:rPr>
          <w:rFonts w:ascii="Times New Roman" w:hAnsi="Times New Roman" w:cs="Times New Roman"/>
          <w:sz w:val="28"/>
          <w:szCs w:val="28"/>
        </w:rPr>
        <w:t>овали</w:t>
      </w:r>
      <w:r w:rsidRPr="00EE7A77">
        <w:rPr>
          <w:rFonts w:ascii="Times New Roman" w:hAnsi="Times New Roman" w:cs="Times New Roman"/>
          <w:sz w:val="28"/>
          <w:szCs w:val="28"/>
        </w:rPr>
        <w:t xml:space="preserve"> количество детей, принявших участие в процессе обучения, корректир</w:t>
      </w:r>
      <w:r w:rsidR="00602E16" w:rsidRPr="00EE7A77">
        <w:rPr>
          <w:rFonts w:ascii="Times New Roman" w:hAnsi="Times New Roman" w:cs="Times New Roman"/>
          <w:sz w:val="28"/>
          <w:szCs w:val="28"/>
        </w:rPr>
        <w:t>овали</w:t>
      </w:r>
      <w:r w:rsidRPr="00EE7A77">
        <w:rPr>
          <w:rFonts w:ascii="Times New Roman" w:hAnsi="Times New Roman" w:cs="Times New Roman"/>
          <w:sz w:val="28"/>
          <w:szCs w:val="28"/>
        </w:rPr>
        <w:t xml:space="preserve"> методы и формы обучения. </w:t>
      </w:r>
    </w:p>
    <w:p w:rsidR="00054A97" w:rsidRPr="00EE7A77" w:rsidRDefault="00054A97" w:rsidP="002872D0">
      <w:pPr>
        <w:pStyle w:val="a4"/>
        <w:numPr>
          <w:ilvl w:val="0"/>
          <w:numId w:val="4"/>
        </w:numPr>
        <w:tabs>
          <w:tab w:val="left" w:pos="851"/>
        </w:tabs>
        <w:spacing w:before="200" w:line="240" w:lineRule="auto"/>
        <w:ind w:left="1066" w:hanging="215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 xml:space="preserve">Вовлечение </w:t>
      </w:r>
      <w:proofErr w:type="gramStart"/>
      <w:r w:rsidRPr="00EE7A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7A77">
        <w:rPr>
          <w:rFonts w:ascii="Times New Roman" w:hAnsi="Times New Roman" w:cs="Times New Roman"/>
          <w:b/>
          <w:sz w:val="28"/>
          <w:szCs w:val="28"/>
        </w:rPr>
        <w:t xml:space="preserve"> в образовательный процесс в период дистанционного обучения</w:t>
      </w:r>
    </w:p>
    <w:p w:rsidR="00602E16" w:rsidRPr="00EE7A77" w:rsidRDefault="00602E16" w:rsidP="002872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В 2019-2020 гг. в</w:t>
      </w:r>
      <w:r w:rsidR="00E6474C" w:rsidRPr="00EE7A77">
        <w:rPr>
          <w:rFonts w:ascii="Times New Roman" w:hAnsi="Times New Roman" w:cs="Times New Roman"/>
          <w:sz w:val="28"/>
          <w:szCs w:val="28"/>
        </w:rPr>
        <w:t xml:space="preserve"> МАОУ ДО ДЮСШ </w:t>
      </w:r>
      <w:r w:rsidRPr="00EE7A77">
        <w:rPr>
          <w:rFonts w:ascii="Times New Roman" w:hAnsi="Times New Roman" w:cs="Times New Roman"/>
          <w:sz w:val="28"/>
          <w:szCs w:val="28"/>
        </w:rPr>
        <w:t>обучались</w:t>
      </w:r>
      <w:r w:rsidR="00E6474C" w:rsidRPr="00EE7A77">
        <w:rPr>
          <w:rFonts w:ascii="Times New Roman" w:hAnsi="Times New Roman" w:cs="Times New Roman"/>
          <w:sz w:val="28"/>
          <w:szCs w:val="28"/>
        </w:rPr>
        <w:t xml:space="preserve"> 611 детей, </w:t>
      </w:r>
      <w:r w:rsidRPr="00EE7A77">
        <w:rPr>
          <w:rFonts w:ascii="Times New Roman" w:hAnsi="Times New Roman" w:cs="Times New Roman"/>
          <w:sz w:val="28"/>
          <w:szCs w:val="28"/>
        </w:rPr>
        <w:t>29</w:t>
      </w:r>
      <w:r w:rsidR="00E6474C" w:rsidRPr="00EE7A77">
        <w:rPr>
          <w:rFonts w:ascii="Times New Roman" w:hAnsi="Times New Roman" w:cs="Times New Roman"/>
          <w:sz w:val="28"/>
          <w:szCs w:val="28"/>
        </w:rPr>
        <w:t xml:space="preserve">% </w:t>
      </w:r>
      <w:r w:rsidR="0078124A" w:rsidRPr="00EE7A77">
        <w:rPr>
          <w:rFonts w:ascii="Times New Roman" w:hAnsi="Times New Roman" w:cs="Times New Roman"/>
          <w:sz w:val="28"/>
          <w:szCs w:val="28"/>
        </w:rPr>
        <w:t xml:space="preserve">(177 человек) </w:t>
      </w:r>
      <w:r w:rsidR="00E6474C" w:rsidRPr="00EE7A77">
        <w:rPr>
          <w:rFonts w:ascii="Times New Roman" w:hAnsi="Times New Roman" w:cs="Times New Roman"/>
          <w:sz w:val="28"/>
          <w:szCs w:val="28"/>
        </w:rPr>
        <w:t xml:space="preserve">из которых – это дошкольники. </w:t>
      </w:r>
      <w:r w:rsidR="0078124A" w:rsidRPr="00EE7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42887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124A" w:rsidRPr="00EE7A77" w:rsidRDefault="0078124A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lastRenderedPageBreak/>
        <w:t xml:space="preserve">Детей в возрасте от 5 до 7 лет вовлечь в процесс обучения технически не представляется возможным в силу возрастных особенностей развития. </w:t>
      </w:r>
      <w:r w:rsidR="00201082" w:rsidRPr="00EE7A77">
        <w:rPr>
          <w:rFonts w:ascii="Times New Roman" w:hAnsi="Times New Roman" w:cs="Times New Roman"/>
          <w:sz w:val="28"/>
          <w:szCs w:val="28"/>
        </w:rPr>
        <w:t>Электронное обучение д</w:t>
      </w:r>
      <w:r w:rsidRPr="00EE7A77">
        <w:rPr>
          <w:rFonts w:ascii="Times New Roman" w:hAnsi="Times New Roman" w:cs="Times New Roman"/>
          <w:sz w:val="28"/>
          <w:szCs w:val="28"/>
        </w:rPr>
        <w:t>анн</w:t>
      </w:r>
      <w:r w:rsidR="00201082" w:rsidRPr="00EE7A77">
        <w:rPr>
          <w:rFonts w:ascii="Times New Roman" w:hAnsi="Times New Roman" w:cs="Times New Roman"/>
          <w:sz w:val="28"/>
          <w:szCs w:val="28"/>
        </w:rPr>
        <w:t>ой</w:t>
      </w:r>
      <w:r w:rsidRPr="00EE7A7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201082" w:rsidRPr="00EE7A77">
        <w:rPr>
          <w:rFonts w:ascii="Times New Roman" w:hAnsi="Times New Roman" w:cs="Times New Roman"/>
          <w:sz w:val="28"/>
          <w:szCs w:val="28"/>
        </w:rPr>
        <w:t>и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  <w:r w:rsidR="00201082" w:rsidRPr="00EE7A77">
        <w:rPr>
          <w:rFonts w:ascii="Times New Roman" w:hAnsi="Times New Roman" w:cs="Times New Roman"/>
          <w:sz w:val="28"/>
          <w:szCs w:val="28"/>
        </w:rPr>
        <w:t>обучающихся возможно только при обязательном участии родителей.</w:t>
      </w:r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C2" w:rsidRPr="00EE7A77" w:rsidRDefault="009A2CC2" w:rsidP="002872D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3381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700B" w:rsidRPr="00EE7A77" w:rsidRDefault="00F86CEA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В первые две недели перехода на дистанционное обучение охват был меньше 50% от общего количества детей в возрасте от 7 до 18 лет. Трудности испытывали все участники образовательного процесса. </w:t>
      </w:r>
    </w:p>
    <w:p w:rsidR="00695E0E" w:rsidRPr="00EE7A77" w:rsidRDefault="00A63391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 xml:space="preserve">В следующие две недели наблюдался активный рост охвата обучающихся. И педагоги, и дети адаптировались к новому формату обучения. Максимальное количество </w:t>
      </w:r>
      <w:proofErr w:type="gramStart"/>
      <w:r w:rsidRPr="00EE7A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7A77">
        <w:rPr>
          <w:rFonts w:ascii="Times New Roman" w:hAnsi="Times New Roman" w:cs="Times New Roman"/>
          <w:sz w:val="28"/>
          <w:szCs w:val="28"/>
        </w:rPr>
        <w:t xml:space="preserve"> </w:t>
      </w:r>
      <w:r w:rsidR="00B5344F" w:rsidRPr="00EE7A77">
        <w:rPr>
          <w:rFonts w:ascii="Times New Roman" w:hAnsi="Times New Roman" w:cs="Times New Roman"/>
          <w:sz w:val="28"/>
          <w:szCs w:val="28"/>
        </w:rPr>
        <w:t xml:space="preserve">достигло </w:t>
      </w:r>
      <w:r w:rsidRPr="00EE7A77">
        <w:rPr>
          <w:rFonts w:ascii="Times New Roman" w:hAnsi="Times New Roman" w:cs="Times New Roman"/>
          <w:sz w:val="28"/>
          <w:szCs w:val="28"/>
        </w:rPr>
        <w:t>65,84%.</w:t>
      </w:r>
    </w:p>
    <w:p w:rsidR="00A63391" w:rsidRPr="00EE7A77" w:rsidRDefault="00BB08FE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77">
        <w:rPr>
          <w:rFonts w:ascii="Times New Roman" w:hAnsi="Times New Roman" w:cs="Times New Roman"/>
          <w:sz w:val="28"/>
          <w:szCs w:val="28"/>
        </w:rPr>
        <w:t>В о</w:t>
      </w:r>
      <w:r w:rsidR="00C367D1" w:rsidRPr="00EE7A77">
        <w:rPr>
          <w:rFonts w:ascii="Times New Roman" w:hAnsi="Times New Roman" w:cs="Times New Roman"/>
          <w:sz w:val="28"/>
          <w:szCs w:val="28"/>
        </w:rPr>
        <w:t>ставшиеся три недели учебного года</w:t>
      </w:r>
      <w:r w:rsidRPr="00EE7A77">
        <w:rPr>
          <w:rFonts w:ascii="Times New Roman" w:hAnsi="Times New Roman" w:cs="Times New Roman"/>
          <w:sz w:val="28"/>
          <w:szCs w:val="28"/>
        </w:rPr>
        <w:t xml:space="preserve"> охват снижался и достиг своего миним</w:t>
      </w:r>
      <w:r w:rsidR="00B5344F" w:rsidRPr="00EE7A77">
        <w:rPr>
          <w:rFonts w:ascii="Times New Roman" w:hAnsi="Times New Roman" w:cs="Times New Roman"/>
          <w:sz w:val="28"/>
          <w:szCs w:val="28"/>
        </w:rPr>
        <w:t>ума в 33,58% на последней неделе</w:t>
      </w:r>
      <w:r w:rsidR="00054A97" w:rsidRPr="00EE7A7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5344F" w:rsidRPr="00EE7A77">
        <w:rPr>
          <w:rFonts w:ascii="Times New Roman" w:hAnsi="Times New Roman" w:cs="Times New Roman"/>
          <w:sz w:val="28"/>
          <w:szCs w:val="28"/>
        </w:rPr>
        <w:t>.</w:t>
      </w:r>
    </w:p>
    <w:p w:rsidR="00054A97" w:rsidRPr="00EE7A77" w:rsidRDefault="00DA78A9" w:rsidP="002872D0">
      <w:pPr>
        <w:pStyle w:val="a4"/>
        <w:numPr>
          <w:ilvl w:val="0"/>
          <w:numId w:val="4"/>
        </w:numPr>
        <w:spacing w:before="200" w:line="240" w:lineRule="auto"/>
        <w:ind w:left="1066" w:hanging="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A77">
        <w:rPr>
          <w:rFonts w:ascii="Times New Roman" w:hAnsi="Times New Roman" w:cs="Times New Roman"/>
          <w:b/>
          <w:sz w:val="28"/>
          <w:szCs w:val="28"/>
        </w:rPr>
        <w:t>Подведение итогов, анализ полученных результатов</w:t>
      </w:r>
    </w:p>
    <w:p w:rsidR="00634506" w:rsidRPr="00EE7A77" w:rsidRDefault="00634506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Использование</w:t>
      </w:r>
      <w:r w:rsidRPr="00EE7A77">
        <w:rPr>
          <w:sz w:val="28"/>
          <w:szCs w:val="28"/>
        </w:rPr>
        <w:t xml:space="preserve"> электронного обучения и дистанционных образовательных технологий</w:t>
      </w:r>
      <w:r w:rsidRPr="00EE7A77">
        <w:rPr>
          <w:color w:val="000000"/>
          <w:sz w:val="28"/>
          <w:szCs w:val="28"/>
        </w:rPr>
        <w:t xml:space="preserve"> в учреждении дополнительного образования детей спортивной направленности, а именно в МАОУ ДО ДЮСШ, </w:t>
      </w:r>
      <w:r w:rsidR="002872D0">
        <w:rPr>
          <w:color w:val="000000"/>
          <w:sz w:val="28"/>
          <w:szCs w:val="28"/>
        </w:rPr>
        <w:t>применялось</w:t>
      </w:r>
      <w:r w:rsidRPr="00EE7A77">
        <w:rPr>
          <w:color w:val="000000"/>
          <w:sz w:val="28"/>
          <w:szCs w:val="28"/>
        </w:rPr>
        <w:t xml:space="preserve"> впервые за все время существования учреждения.</w:t>
      </w:r>
    </w:p>
    <w:p w:rsidR="00EE7A77" w:rsidRDefault="00634506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Согласно полученных результатов, можно сказать, что есть как  преимущества, так и недостатки такой формы обучения.</w:t>
      </w:r>
    </w:p>
    <w:p w:rsidR="00EE7A77" w:rsidRDefault="002D4998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В процессе дистанционного обучения</w:t>
      </w:r>
      <w:r w:rsidR="002A2FC0" w:rsidRPr="00EE7A77">
        <w:rPr>
          <w:color w:val="000000"/>
          <w:sz w:val="28"/>
          <w:szCs w:val="28"/>
        </w:rPr>
        <w:t xml:space="preserve"> </w:t>
      </w:r>
      <w:r w:rsidR="00B60846" w:rsidRPr="00EE7A77">
        <w:rPr>
          <w:color w:val="000000"/>
          <w:sz w:val="28"/>
          <w:szCs w:val="28"/>
        </w:rPr>
        <w:t>дети имели возможность индивидуального общения с тренером-преподавателем. Педагог вел индивидуальную работу с каждым на основе присланных видеоотчетов. Некоторые обучающиеся «раскрыли» свой потенциал, который на общих тренировках</w:t>
      </w:r>
      <w:r w:rsidR="002A2FC0" w:rsidRPr="00EE7A77">
        <w:rPr>
          <w:color w:val="000000"/>
          <w:sz w:val="28"/>
          <w:szCs w:val="28"/>
        </w:rPr>
        <w:t xml:space="preserve"> </w:t>
      </w:r>
      <w:r w:rsidR="00EE7A77" w:rsidRPr="00EE7A77">
        <w:rPr>
          <w:color w:val="000000"/>
          <w:sz w:val="28"/>
          <w:szCs w:val="28"/>
        </w:rPr>
        <w:t>«</w:t>
      </w:r>
      <w:r w:rsidR="00B60846" w:rsidRPr="00EE7A77">
        <w:rPr>
          <w:color w:val="000000"/>
          <w:sz w:val="28"/>
          <w:szCs w:val="28"/>
        </w:rPr>
        <w:t>стеснялись</w:t>
      </w:r>
      <w:r w:rsidR="00EE7A77" w:rsidRPr="00EE7A77">
        <w:rPr>
          <w:color w:val="000000"/>
          <w:sz w:val="28"/>
          <w:szCs w:val="28"/>
        </w:rPr>
        <w:t>»</w:t>
      </w:r>
      <w:r w:rsidR="00B60846" w:rsidRPr="00EE7A77">
        <w:rPr>
          <w:color w:val="000000"/>
          <w:sz w:val="28"/>
          <w:szCs w:val="28"/>
        </w:rPr>
        <w:t xml:space="preserve"> показать.</w:t>
      </w:r>
    </w:p>
    <w:p w:rsidR="00EE7A77" w:rsidRPr="00EE7A77" w:rsidRDefault="00EE7A77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Тренеры-преподаватели использовали новые формы и методы обучения, раскрывая свой творческий потенциал и расширяя педагогический опыт и мастерство.</w:t>
      </w:r>
    </w:p>
    <w:p w:rsidR="00634506" w:rsidRPr="00EE7A77" w:rsidRDefault="00B60846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lastRenderedPageBreak/>
        <w:t xml:space="preserve">Большинство недостатков связано с тем, что </w:t>
      </w:r>
      <w:r w:rsidR="00EE7A77" w:rsidRPr="00EE7A77">
        <w:rPr>
          <w:color w:val="000000"/>
          <w:sz w:val="28"/>
          <w:szCs w:val="28"/>
        </w:rPr>
        <w:t>п</w:t>
      </w:r>
      <w:r w:rsidRPr="00EE7A77">
        <w:rPr>
          <w:color w:val="000000"/>
          <w:sz w:val="28"/>
          <w:szCs w:val="28"/>
        </w:rPr>
        <w:t xml:space="preserve">ереход к дистанционной форме </w:t>
      </w:r>
      <w:r w:rsidR="002872D0">
        <w:rPr>
          <w:color w:val="000000"/>
          <w:sz w:val="28"/>
          <w:szCs w:val="28"/>
        </w:rPr>
        <w:t xml:space="preserve">обучения </w:t>
      </w:r>
      <w:r w:rsidRPr="00EE7A77">
        <w:rPr>
          <w:color w:val="000000"/>
          <w:sz w:val="28"/>
          <w:szCs w:val="28"/>
        </w:rPr>
        <w:t>требует большей подготовки</w:t>
      </w:r>
      <w:r w:rsidR="00EE7A77" w:rsidRPr="00EE7A77">
        <w:rPr>
          <w:color w:val="000000"/>
          <w:sz w:val="28"/>
          <w:szCs w:val="28"/>
        </w:rPr>
        <w:t xml:space="preserve">, как технического </w:t>
      </w:r>
      <w:proofErr w:type="gramStart"/>
      <w:r w:rsidR="00EE7A77" w:rsidRPr="00EE7A77">
        <w:rPr>
          <w:color w:val="000000"/>
          <w:sz w:val="28"/>
          <w:szCs w:val="28"/>
        </w:rPr>
        <w:t>обеспечения</w:t>
      </w:r>
      <w:proofErr w:type="gramEnd"/>
      <w:r w:rsidR="00EE7A77" w:rsidRPr="00EE7A77">
        <w:rPr>
          <w:color w:val="000000"/>
          <w:sz w:val="28"/>
          <w:szCs w:val="28"/>
        </w:rPr>
        <w:t xml:space="preserve"> так и методической </w:t>
      </w:r>
      <w:r w:rsidR="002872D0">
        <w:rPr>
          <w:color w:val="000000"/>
          <w:sz w:val="28"/>
          <w:szCs w:val="28"/>
        </w:rPr>
        <w:t>базы</w:t>
      </w:r>
      <w:r w:rsidRPr="00EE7A77">
        <w:rPr>
          <w:color w:val="000000"/>
          <w:sz w:val="28"/>
          <w:szCs w:val="28"/>
        </w:rPr>
        <w:t>.</w:t>
      </w:r>
      <w:r w:rsidR="00634506" w:rsidRPr="00EE7A77">
        <w:rPr>
          <w:color w:val="000000"/>
          <w:sz w:val="28"/>
          <w:szCs w:val="28"/>
        </w:rPr>
        <w:t xml:space="preserve"> </w:t>
      </w:r>
      <w:r w:rsidR="00EE7A77" w:rsidRPr="00EE7A77">
        <w:rPr>
          <w:color w:val="000000"/>
          <w:sz w:val="28"/>
          <w:szCs w:val="28"/>
        </w:rPr>
        <w:t xml:space="preserve">К основным </w:t>
      </w:r>
      <w:r w:rsidR="00634506" w:rsidRPr="00EE7A77">
        <w:rPr>
          <w:color w:val="000000"/>
          <w:sz w:val="28"/>
          <w:szCs w:val="28"/>
        </w:rPr>
        <w:t xml:space="preserve">недостаткам </w:t>
      </w:r>
      <w:r w:rsidR="00EE7A77" w:rsidRPr="00EE7A77">
        <w:rPr>
          <w:color w:val="000000"/>
          <w:sz w:val="28"/>
          <w:szCs w:val="28"/>
        </w:rPr>
        <w:t>можно отнести</w:t>
      </w:r>
      <w:r w:rsidR="00634506" w:rsidRPr="00EE7A77">
        <w:rPr>
          <w:color w:val="000000"/>
          <w:sz w:val="28"/>
          <w:szCs w:val="28"/>
        </w:rPr>
        <w:t xml:space="preserve"> следующее:</w:t>
      </w:r>
    </w:p>
    <w:p w:rsidR="00634506" w:rsidRPr="00EE7A77" w:rsidRDefault="00634506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EE7A77">
        <w:rPr>
          <w:color w:val="000000"/>
          <w:sz w:val="28"/>
          <w:szCs w:val="28"/>
        </w:rPr>
        <w:t>Технические возможности обучающихся у всех разные.</w:t>
      </w:r>
      <w:proofErr w:type="gramEnd"/>
    </w:p>
    <w:p w:rsidR="00634506" w:rsidRPr="00EE7A77" w:rsidRDefault="00634506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Сложности вовлечения детей в возрасте от 5 до 7 лет в силу их возрастных особенностей. Обучение данной категории возможно только с помощью родителей.</w:t>
      </w:r>
    </w:p>
    <w:p w:rsidR="002D4998" w:rsidRPr="00EE7A77" w:rsidRDefault="002D4998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В командных видах спорта, таких как волейбол, футбол, дистанционное обучение можно использовать не более месяца для изучения теории и для выполнения упражнений на поддержание общей физической подготовки. Дальнейшее </w:t>
      </w:r>
      <w:proofErr w:type="gramStart"/>
      <w:r w:rsidRPr="00EE7A77">
        <w:rPr>
          <w:color w:val="000000"/>
          <w:sz w:val="28"/>
          <w:szCs w:val="28"/>
        </w:rPr>
        <w:t>обучение по</w:t>
      </w:r>
      <w:proofErr w:type="gramEnd"/>
      <w:r w:rsidRPr="00EE7A77">
        <w:rPr>
          <w:color w:val="000000"/>
          <w:sz w:val="28"/>
          <w:szCs w:val="28"/>
        </w:rPr>
        <w:t xml:space="preserve"> образовательной программе подразумевает работу в команде.</w:t>
      </w:r>
    </w:p>
    <w:p w:rsidR="002D4998" w:rsidRPr="00EE7A77" w:rsidRDefault="002D4998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Для отделения плавания также дистанционное обучение можно использовать не более месяца для изучения теории и для выполнения упражнений на поддержание общей физической подготовки. Дальнейшее </w:t>
      </w:r>
      <w:proofErr w:type="gramStart"/>
      <w:r w:rsidRPr="00EE7A77">
        <w:rPr>
          <w:color w:val="000000"/>
          <w:sz w:val="28"/>
          <w:szCs w:val="28"/>
        </w:rPr>
        <w:t>обучение по</w:t>
      </w:r>
      <w:proofErr w:type="gramEnd"/>
      <w:r w:rsidRPr="00EE7A77">
        <w:rPr>
          <w:color w:val="000000"/>
          <w:sz w:val="28"/>
          <w:szCs w:val="28"/>
        </w:rPr>
        <w:t xml:space="preserve"> образовательной программе подразумевает работу в бассейне.</w:t>
      </w:r>
    </w:p>
    <w:p w:rsidR="00634506" w:rsidRPr="00EE7A77" w:rsidRDefault="00634506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 xml:space="preserve">Обеспечение рабочего места тренера-преподавателя. Все педагоги работали, используя свои личные технические средства, которые также у всех разные. </w:t>
      </w:r>
      <w:r w:rsidR="002D4998" w:rsidRPr="00EE7A77">
        <w:rPr>
          <w:color w:val="000000"/>
          <w:sz w:val="28"/>
          <w:szCs w:val="28"/>
        </w:rPr>
        <w:t>В</w:t>
      </w:r>
      <w:r w:rsidRPr="00EE7A77">
        <w:rPr>
          <w:color w:val="000000"/>
          <w:sz w:val="28"/>
          <w:szCs w:val="28"/>
        </w:rPr>
        <w:t xml:space="preserve"> обычном формате обучения тренеру-преподавателю нет необходимости в организации рабочего ме</w:t>
      </w:r>
      <w:r w:rsidR="002D4998" w:rsidRPr="00EE7A77">
        <w:rPr>
          <w:color w:val="000000"/>
          <w:sz w:val="28"/>
          <w:szCs w:val="28"/>
        </w:rPr>
        <w:t>ста, технически оборудованного.</w:t>
      </w:r>
    </w:p>
    <w:p w:rsidR="002D4998" w:rsidRDefault="002D4998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7A77">
        <w:rPr>
          <w:color w:val="000000"/>
          <w:sz w:val="28"/>
          <w:szCs w:val="28"/>
        </w:rPr>
        <w:t>Наполняемость гру</w:t>
      </w:r>
      <w:proofErr w:type="gramStart"/>
      <w:r w:rsidRPr="00EE7A77">
        <w:rPr>
          <w:color w:val="000000"/>
          <w:sz w:val="28"/>
          <w:szCs w:val="28"/>
        </w:rPr>
        <w:t>пп в ср</w:t>
      </w:r>
      <w:proofErr w:type="gramEnd"/>
      <w:r w:rsidRPr="00EE7A77">
        <w:rPr>
          <w:color w:val="000000"/>
          <w:sz w:val="28"/>
          <w:szCs w:val="28"/>
        </w:rPr>
        <w:t xml:space="preserve">еднем 18 человек. В среднем у каждого тренера 4 группы. Т.е. тренеру-преподавателю необходимо затратить </w:t>
      </w:r>
      <w:proofErr w:type="gramStart"/>
      <w:r w:rsidRPr="00EE7A77">
        <w:rPr>
          <w:color w:val="000000"/>
          <w:sz w:val="28"/>
          <w:szCs w:val="28"/>
        </w:rPr>
        <w:t>очень много</w:t>
      </w:r>
      <w:proofErr w:type="gramEnd"/>
      <w:r w:rsidRPr="00EE7A77">
        <w:rPr>
          <w:color w:val="000000"/>
          <w:sz w:val="28"/>
          <w:szCs w:val="28"/>
        </w:rPr>
        <w:t xml:space="preserve"> времени для анализа видеоотчетов обучающихся, с учетом того, что в среднем продолжительность тренировки составляет 60 мин.</w:t>
      </w:r>
    </w:p>
    <w:p w:rsidR="002872D0" w:rsidRPr="00EE7A77" w:rsidRDefault="002872D0" w:rsidP="002872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Утомляемость детей, большая нагрузка на зрение. Т.к. все обучающиеся являются еще и учащимися общеобразовательных школ, которые также перешли в этот период на дистанционное обучение.</w:t>
      </w:r>
    </w:p>
    <w:p w:rsidR="002872D0" w:rsidRDefault="002872D0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872D0" w:rsidRDefault="002872D0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7A77" w:rsidRPr="00EE7A77" w:rsidRDefault="00EE7A77" w:rsidP="00287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Дистанционное обучение позволило обучающимся и тренерам-преподавателям «не выпасть» из тренировочного процесса, а сохранить мотивацию к систематическим занятиям по видам спорта и не потерять уровень физической подготовки.</w:t>
      </w:r>
    </w:p>
    <w:p w:rsidR="007037DD" w:rsidRDefault="007037DD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7DD" w:rsidRDefault="007037DD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7DD" w:rsidRDefault="007037DD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2020 г.</w:t>
      </w:r>
    </w:p>
    <w:p w:rsidR="007037DD" w:rsidRDefault="007037DD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7DD" w:rsidRPr="00EE7A77" w:rsidRDefault="007037DD" w:rsidP="0028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А.В. Смирнова </w:t>
      </w:r>
    </w:p>
    <w:sectPr w:rsidR="007037DD" w:rsidRPr="00EE7A77" w:rsidSect="00703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EC"/>
    <w:multiLevelType w:val="hybridMultilevel"/>
    <w:tmpl w:val="69FA3A82"/>
    <w:lvl w:ilvl="0" w:tplc="81CE2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6637E"/>
    <w:multiLevelType w:val="hybridMultilevel"/>
    <w:tmpl w:val="9E2EC958"/>
    <w:lvl w:ilvl="0" w:tplc="C59C90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6E0257"/>
    <w:multiLevelType w:val="hybridMultilevel"/>
    <w:tmpl w:val="0F4652DC"/>
    <w:lvl w:ilvl="0" w:tplc="0ADE3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50694"/>
    <w:multiLevelType w:val="hybridMultilevel"/>
    <w:tmpl w:val="291A2F9C"/>
    <w:lvl w:ilvl="0" w:tplc="BC7A0E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E346E8"/>
    <w:multiLevelType w:val="hybridMultilevel"/>
    <w:tmpl w:val="B804E6B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772405"/>
    <w:multiLevelType w:val="hybridMultilevel"/>
    <w:tmpl w:val="2A289A44"/>
    <w:lvl w:ilvl="0" w:tplc="BC7A0E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F13CF2"/>
    <w:multiLevelType w:val="hybridMultilevel"/>
    <w:tmpl w:val="917CCF0E"/>
    <w:lvl w:ilvl="0" w:tplc="BC7A0E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22"/>
    <w:rsid w:val="00054A97"/>
    <w:rsid w:val="00114AC3"/>
    <w:rsid w:val="001D43A3"/>
    <w:rsid w:val="00201082"/>
    <w:rsid w:val="00212DBB"/>
    <w:rsid w:val="0022406F"/>
    <w:rsid w:val="00263787"/>
    <w:rsid w:val="002815ED"/>
    <w:rsid w:val="002872D0"/>
    <w:rsid w:val="002A2FC0"/>
    <w:rsid w:val="002D4998"/>
    <w:rsid w:val="002F2DDB"/>
    <w:rsid w:val="0032700B"/>
    <w:rsid w:val="003B73F5"/>
    <w:rsid w:val="003E11F0"/>
    <w:rsid w:val="004125DD"/>
    <w:rsid w:val="004A77E2"/>
    <w:rsid w:val="004D77D4"/>
    <w:rsid w:val="0056523C"/>
    <w:rsid w:val="00602E16"/>
    <w:rsid w:val="00634506"/>
    <w:rsid w:val="00695E0E"/>
    <w:rsid w:val="007037DD"/>
    <w:rsid w:val="00752345"/>
    <w:rsid w:val="0078124A"/>
    <w:rsid w:val="00853978"/>
    <w:rsid w:val="00874B34"/>
    <w:rsid w:val="00886C6A"/>
    <w:rsid w:val="0093553A"/>
    <w:rsid w:val="00941A11"/>
    <w:rsid w:val="009A2CC2"/>
    <w:rsid w:val="009D56FB"/>
    <w:rsid w:val="009F03D4"/>
    <w:rsid w:val="00A14D92"/>
    <w:rsid w:val="00A53D5F"/>
    <w:rsid w:val="00A63391"/>
    <w:rsid w:val="00AA783B"/>
    <w:rsid w:val="00B5344F"/>
    <w:rsid w:val="00B5654F"/>
    <w:rsid w:val="00B60846"/>
    <w:rsid w:val="00B65977"/>
    <w:rsid w:val="00BB08FE"/>
    <w:rsid w:val="00C367D1"/>
    <w:rsid w:val="00CB0122"/>
    <w:rsid w:val="00D4211E"/>
    <w:rsid w:val="00D82F04"/>
    <w:rsid w:val="00DA78A9"/>
    <w:rsid w:val="00E6474C"/>
    <w:rsid w:val="00E866BA"/>
    <w:rsid w:val="00EE1B01"/>
    <w:rsid w:val="00EE7A77"/>
    <w:rsid w:val="00EF54D7"/>
    <w:rsid w:val="00F2160E"/>
    <w:rsid w:val="00F8364B"/>
    <w:rsid w:val="00F8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 sz="1200" b="1"/>
            </a:pPr>
            <a:r>
              <a:rPr lang="ru-RU" sz="1200" b="1"/>
              <a:t>Диаграмма 1. Количество обучающихся в 2019-20 уч.г.</a:t>
            </a:r>
          </a:p>
        </c:rich>
      </c:tx>
      <c:layout>
        <c:manualLayout>
          <c:xMode val="edge"/>
          <c:yMode val="edge"/>
          <c:x val="0.10256312788487652"/>
          <c:y val="4.183006535947710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в 2019-20 уч.г.</c:v>
                </c:pt>
              </c:strCache>
            </c:strRef>
          </c:tx>
          <c:explosion val="11"/>
          <c:dPt>
            <c:idx val="1"/>
            <c:explosion val="0"/>
          </c:dPt>
          <c:dLbls>
            <c:dLbl>
              <c:idx val="0"/>
              <c:layout>
                <c:manualLayout>
                  <c:x val="-8.3032310616345376E-2"/>
                  <c:y val="-0.16711440481704512"/>
                </c:manualLayout>
              </c:layout>
              <c:showPercent val="1"/>
            </c:dLbl>
            <c:dLbl>
              <c:idx val="1"/>
              <c:layout>
                <c:manualLayout>
                  <c:x val="7.8861525929948509E-2"/>
                  <c:y val="0.1164535021357624"/>
                </c:manualLayout>
              </c:layout>
              <c:showPercent val="1"/>
            </c:dLbl>
            <c:showPercent val="1"/>
          </c:dLbls>
          <c:cat>
            <c:strRef>
              <c:f>Лист1!$A$2:$A$3</c:f>
              <c:strCache>
                <c:ptCount val="2"/>
                <c:pt idx="0">
                  <c:v>от 7 до 18 лет</c:v>
                </c:pt>
                <c:pt idx="1">
                  <c:v>от 5 до 7 лет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0.71000000000000063</c:v>
                </c:pt>
                <c:pt idx="1">
                  <c:v>0.29000000000000031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8233450991039857"/>
          <c:y val="0.44459924862333317"/>
          <c:w val="0.17283790388270454"/>
          <c:h val="0.1891023622047244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 2. Вовлечение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детей в дистанционное обучение по неделям, % от  количества детей в возрасте от 7 до 18 лет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7 неделя</c:v>
                </c:pt>
                <c:pt idx="1">
                  <c:v>6 неделя</c:v>
                </c:pt>
                <c:pt idx="2">
                  <c:v>5 неделя</c:v>
                </c:pt>
                <c:pt idx="3">
                  <c:v>4 неделя</c:v>
                </c:pt>
                <c:pt idx="4">
                  <c:v>3 неделя</c:v>
                </c:pt>
                <c:pt idx="5">
                  <c:v>2 неделя</c:v>
                </c:pt>
                <c:pt idx="6">
                  <c:v>1 неделя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0.33580000000000043</c:v>
                </c:pt>
                <c:pt idx="1">
                  <c:v>0.44390000000000002</c:v>
                </c:pt>
                <c:pt idx="2">
                  <c:v>0.53310000000000002</c:v>
                </c:pt>
                <c:pt idx="3">
                  <c:v>0.65840000000000054</c:v>
                </c:pt>
                <c:pt idx="4">
                  <c:v>0.57530000000000003</c:v>
                </c:pt>
                <c:pt idx="5">
                  <c:v>0.44390000000000002</c:v>
                </c:pt>
                <c:pt idx="6">
                  <c:v>0.43230000000000041</c:v>
                </c:pt>
              </c:numCache>
            </c:numRef>
          </c:val>
        </c:ser>
        <c:dLbls>
          <c:showVal val="1"/>
        </c:dLbls>
        <c:axId val="81128448"/>
        <c:axId val="91947776"/>
      </c:barChart>
      <c:catAx>
        <c:axId val="81128448"/>
        <c:scaling>
          <c:orientation val="minMax"/>
        </c:scaling>
        <c:axPos val="l"/>
        <c:majorTickMark val="none"/>
        <c:tickLblPos val="nextTo"/>
        <c:crossAx val="91947776"/>
        <c:crossesAt val="0"/>
        <c:lblAlgn val="ctr"/>
        <c:lblOffset val="100"/>
      </c:catAx>
      <c:valAx>
        <c:axId val="91947776"/>
        <c:scaling>
          <c:orientation val="minMax"/>
        </c:scaling>
        <c:delete val="1"/>
        <c:axPos val="b"/>
        <c:numFmt formatCode="0.00%" sourceLinked="1"/>
        <c:majorTickMark val="none"/>
        <c:tickLblPos val="nextTo"/>
        <c:crossAx val="811284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3</cp:revision>
  <cp:lastPrinted>2021-09-03T11:46:00Z</cp:lastPrinted>
  <dcterms:created xsi:type="dcterms:W3CDTF">2021-09-03T11:45:00Z</dcterms:created>
  <dcterms:modified xsi:type="dcterms:W3CDTF">2021-09-03T11:47:00Z</dcterms:modified>
</cp:coreProperties>
</file>