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Ind w:w="-524" w:type="dxa"/>
        <w:tblLook w:val="01E0" w:firstRow="1" w:lastRow="1" w:firstColumn="1" w:lastColumn="1" w:noHBand="0" w:noVBand="0"/>
      </w:tblPr>
      <w:tblGrid>
        <w:gridCol w:w="389"/>
        <w:gridCol w:w="3392"/>
        <w:gridCol w:w="3163"/>
        <w:gridCol w:w="3163"/>
      </w:tblGrid>
      <w:tr w:rsidR="0054441E" w:rsidTr="0054441E">
        <w:tc>
          <w:tcPr>
            <w:tcW w:w="192" w:type="pct"/>
          </w:tcPr>
          <w:p w:rsidR="0054441E" w:rsidRDefault="0054441E" w:rsidP="0059436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78" w:type="pct"/>
          </w:tcPr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  <w:r w:rsidRPr="00244346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E8B6B9" wp14:editId="51B6B03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125730</wp:posOffset>
                      </wp:positionV>
                      <wp:extent cx="2468880" cy="155448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ПРИНЯТО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Педагогическим советом</w:t>
                                  </w:r>
                                </w:p>
                                <w:p w:rsidR="0054441E" w:rsidRPr="006C7B8B" w:rsidRDefault="0054441E" w:rsidP="006C7B8B">
                                  <w:pPr>
                                    <w:pStyle w:val="aa"/>
                                    <w:shd w:val="clear" w:color="auto" w:fill="FFFFFF"/>
                                    <w:spacing w:line="360" w:lineRule="auto"/>
                                    <w:rPr>
                                      <w:color w:val="FFFFFF"/>
                                      <w:lang w:val="ru-RU"/>
                                    </w:rPr>
                                  </w:pPr>
                                  <w:r>
                                    <w:t>Протокол №</w:t>
                                  </w:r>
                                  <w:r>
                                    <w:rPr>
                                      <w:u w:val="single"/>
                                      <w:lang w:val="ru-RU"/>
                                    </w:rPr>
                                    <w:t xml:space="preserve">   </w:t>
                                  </w:r>
                                  <w:r w:rsidR="00503412">
                                    <w:rPr>
                                      <w:u w:val="single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u w:val="single"/>
                                      <w:lang w:val="ru-RU"/>
                                    </w:rPr>
                                    <w:t xml:space="preserve">    </w:t>
                                  </w:r>
                                  <w:r w:rsidRPr="006C7B8B">
                                    <w:rPr>
                                      <w:color w:val="FFFFFF"/>
                                      <w:u w:val="single"/>
                                      <w:lang w:val="ru-RU"/>
                                    </w:rPr>
                                    <w:t>1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"</w:t>
                                  </w:r>
                                  <w:r>
                                    <w:rPr>
                                      <w:u w:val="single"/>
                                      <w:lang w:val="ru-RU"/>
                                    </w:rPr>
                                    <w:t xml:space="preserve"> 1</w:t>
                                  </w:r>
                                  <w:r w:rsidR="000F0F98">
                                    <w:rPr>
                                      <w:u w:val="single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t>"</w:t>
                                  </w:r>
                                  <w:r>
                                    <w:rPr>
                                      <w:u w:val="single"/>
                                      <w:lang w:val="ru-RU"/>
                                    </w:rPr>
                                    <w:t xml:space="preserve">  сентября  </w:t>
                                  </w:r>
                                  <w:r>
                                    <w:t>201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  <w:r>
                                    <w:t xml:space="preserve"> г.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54441E" w:rsidRDefault="0054441E" w:rsidP="006C7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8pt;margin-top:9.9pt;width:194.4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" o:allowincell="f" stroked="f">
                      <v:textbox>
                        <w:txbxContent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ПРИНЯТО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Педагогическим советом</w:t>
                            </w:r>
                          </w:p>
                          <w:p w:rsidR="0054441E" w:rsidRPr="006C7B8B" w:rsidRDefault="0054441E" w:rsidP="006C7B8B">
                            <w:pPr>
                              <w:pStyle w:val="aa"/>
                              <w:shd w:val="clear" w:color="auto" w:fill="FFFFFF"/>
                              <w:spacing w:line="360" w:lineRule="auto"/>
                              <w:rPr>
                                <w:color w:val="FFFFFF"/>
                                <w:lang w:val="ru-RU"/>
                              </w:rPr>
                            </w:pPr>
                            <w:r>
                              <w:t>Протокол №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  </w:t>
                            </w:r>
                            <w:r w:rsidR="00503412">
                              <w:rPr>
                                <w:u w:val="single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   </w:t>
                            </w:r>
                            <w:r w:rsidRPr="006C7B8B">
                              <w:rPr>
                                <w:color w:val="FFFFFF"/>
                                <w:u w:val="single"/>
                                <w:lang w:val="ru-RU"/>
                              </w:rPr>
                              <w:t>1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"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1</w:t>
                            </w:r>
                            <w:r w:rsidR="000F0F98">
                              <w:rPr>
                                <w:u w:val="single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 </w:t>
                            </w:r>
                            <w:r>
                              <w:t>"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 сентября  </w:t>
                            </w:r>
                            <w:r>
                              <w:t>201</w:t>
                            </w:r>
                            <w:r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t xml:space="preserve"> г.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54441E" w:rsidRDefault="0054441E" w:rsidP="006C7B8B"/>
                        </w:txbxContent>
                      </v:textbox>
                    </v:shape>
                  </w:pict>
                </mc:Fallback>
              </mc:AlternateContent>
            </w:r>
            <w:r w:rsidRPr="00244346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8934C74" wp14:editId="75E8DE7F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114300</wp:posOffset>
                      </wp:positionV>
                      <wp:extent cx="2926080" cy="1554480"/>
                      <wp:effectExtent l="0" t="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УТВЕРЖДАЮ</w:t>
                                  </w:r>
                                </w:p>
                                <w:p w:rsidR="0054441E" w:rsidRPr="00541B10" w:rsidRDefault="0054441E" w:rsidP="006C7B8B">
                                  <w:pPr>
                                    <w:pStyle w:val="aa"/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t>Директор МОУ ДЮСШ       _______________</w:t>
                                  </w:r>
                                  <w:r w:rsidRPr="006C7B8B">
                                    <w:rPr>
                                      <w:shd w:val="clear" w:color="auto" w:fill="FFFFFF"/>
                                      <w:lang w:val="ru-RU"/>
                                    </w:rPr>
                                    <w:t>Я.Ю.Петрова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"___"_____________201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  <w:r>
                                    <w:t>г.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54441E" w:rsidRDefault="0054441E" w:rsidP="006C7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934C74" id="Text Box 2" o:spid="_x0000_s1027" type="#_x0000_t202" style="position:absolute;left:0;text-align:left;margin-left:262.8pt;margin-top:9pt;width:230.4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SK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" o:allowincell="f" stroked="f">
                      <v:textbox>
                        <w:txbxContent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УТВЕРЖДАЮ</w:t>
                            </w:r>
                          </w:p>
                          <w:p w:rsidR="0054441E" w:rsidRPr="00541B10" w:rsidRDefault="0054441E" w:rsidP="006C7B8B">
                            <w:pPr>
                              <w:pStyle w:val="aa"/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t>Директор МОУ ДЮСШ       _______________</w:t>
                            </w:r>
                            <w:r w:rsidRPr="006C7B8B">
                              <w:rPr>
                                <w:shd w:val="clear" w:color="auto" w:fill="FFFFFF"/>
                                <w:lang w:val="ru-RU"/>
                              </w:rPr>
                              <w:t>Я.Ю.Петрова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"___"_____________201</w:t>
                            </w:r>
                            <w:r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t>г.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54441E" w:rsidRDefault="0054441E" w:rsidP="006C7B8B"/>
                        </w:txbxContent>
                      </v:textbox>
                    </v:shape>
                  </w:pict>
                </mc:Fallback>
              </mc:AlternateContent>
            </w: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  <w:p w:rsidR="0054441E" w:rsidRPr="006C7B8B" w:rsidRDefault="0054441E" w:rsidP="006C7B8B">
            <w:pPr>
              <w:pStyle w:val="aa"/>
              <w:jc w:val="right"/>
              <w:rPr>
                <w:sz w:val="24"/>
                <w:lang w:val="ru-RU"/>
              </w:rPr>
            </w:pPr>
          </w:p>
        </w:tc>
        <w:tc>
          <w:tcPr>
            <w:tcW w:w="1565" w:type="pct"/>
          </w:tcPr>
          <w:p w:rsidR="0054441E" w:rsidRPr="00244346" w:rsidRDefault="0054441E" w:rsidP="006C7B8B">
            <w:pPr>
              <w:pStyle w:val="aa"/>
              <w:jc w:val="right"/>
              <w:rPr>
                <w:noProof/>
                <w:lang w:val="ru-RU" w:eastAsia="ru-RU"/>
              </w:rPr>
            </w:pPr>
          </w:p>
        </w:tc>
        <w:tc>
          <w:tcPr>
            <w:tcW w:w="1565" w:type="pct"/>
          </w:tcPr>
          <w:p w:rsidR="0054441E" w:rsidRPr="00244346" w:rsidRDefault="0054441E" w:rsidP="006C7B8B">
            <w:pPr>
              <w:pStyle w:val="aa"/>
              <w:jc w:val="right"/>
              <w:rPr>
                <w:sz w:val="24"/>
              </w:rPr>
            </w:pPr>
            <w:r w:rsidRPr="00244346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5D7A263" wp14:editId="6C7D9A36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114300</wp:posOffset>
                      </wp:positionV>
                      <wp:extent cx="2926080" cy="1554480"/>
                      <wp:effectExtent l="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УТВЕРЖДАЮ</w:t>
                                  </w:r>
                                </w:p>
                                <w:p w:rsidR="0054441E" w:rsidRPr="00541B10" w:rsidRDefault="0054441E" w:rsidP="006C7B8B">
                                  <w:pPr>
                                    <w:pStyle w:val="aa"/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t>Директор МОУ ДЮСШ       _______________</w:t>
                                  </w:r>
                                  <w:r w:rsidRPr="006C7B8B">
                                    <w:rPr>
                                      <w:shd w:val="clear" w:color="auto" w:fill="FFFFFF"/>
                                      <w:lang w:val="ru-RU"/>
                                    </w:rPr>
                                    <w:t>Я.Ю.Петрова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</w:pPr>
                                  <w:r>
                                    <w:t>"___"_____________201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  <w:r>
                                    <w:t>г.</w:t>
                                  </w:r>
                                </w:p>
                                <w:p w:rsidR="0054441E" w:rsidRDefault="0054441E" w:rsidP="006C7B8B">
                                  <w:pPr>
                                    <w:pStyle w:val="aa"/>
                                    <w:spacing w:line="360" w:lineRule="auto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54441E" w:rsidRDefault="0054441E" w:rsidP="006C7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D7A263" id="Text Box 4" o:spid="_x0000_s1028" type="#_x0000_t202" style="position:absolute;left:0;text-align:left;margin-left:262.8pt;margin-top:9pt;width:230.4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W4hAIAABc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" o:allowincell="f" stroked="f">
                      <v:textbox>
                        <w:txbxContent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УТВЕРЖДАЮ</w:t>
                            </w:r>
                          </w:p>
                          <w:p w:rsidR="0054441E" w:rsidRPr="00541B10" w:rsidRDefault="0054441E" w:rsidP="006C7B8B">
                            <w:pPr>
                              <w:pStyle w:val="aa"/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t>Директор МОУ ДЮСШ       _______________</w:t>
                            </w:r>
                            <w:r w:rsidRPr="006C7B8B">
                              <w:rPr>
                                <w:shd w:val="clear" w:color="auto" w:fill="FFFFFF"/>
                                <w:lang w:val="ru-RU"/>
                              </w:rPr>
                              <w:t>Я.Ю.Петрова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</w:pPr>
                            <w:r>
                              <w:t>"___"_____________201</w:t>
                            </w:r>
                            <w:r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t>г.</w:t>
                            </w:r>
                          </w:p>
                          <w:p w:rsidR="0054441E" w:rsidRDefault="0054441E" w:rsidP="006C7B8B">
                            <w:pPr>
                              <w:pStyle w:val="aa"/>
                              <w:spacing w:line="360" w:lineRule="auto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54441E" w:rsidRDefault="0054441E" w:rsidP="006C7B8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0DFE" w:rsidRDefault="00260DFE" w:rsidP="00260DF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0A2D" w:rsidRPr="00680183" w:rsidRDefault="00D30A2D" w:rsidP="00260DF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60DFE" w:rsidRDefault="0054441E" w:rsidP="00260DF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260DFE">
        <w:rPr>
          <w:rFonts w:ascii="Times New Roman" w:eastAsia="Times New Roman" w:hAnsi="Times New Roman"/>
          <w:b/>
          <w:sz w:val="28"/>
          <w:szCs w:val="28"/>
        </w:rPr>
        <w:t>методическом совете</w:t>
      </w:r>
      <w:r w:rsidR="00260DFE" w:rsidRPr="009926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0DFE" w:rsidRPr="0099267F"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 доп</w:t>
      </w:r>
      <w:r w:rsidR="00260DFE">
        <w:rPr>
          <w:rFonts w:ascii="Times New Roman" w:hAnsi="Times New Roman"/>
          <w:b/>
          <w:sz w:val="28"/>
          <w:szCs w:val="28"/>
        </w:rPr>
        <w:t xml:space="preserve">олнительного образования детей </w:t>
      </w:r>
    </w:p>
    <w:p w:rsidR="00260DFE" w:rsidRPr="0099267F" w:rsidRDefault="00260DFE" w:rsidP="00260DFE">
      <w:pPr>
        <w:shd w:val="clear" w:color="auto" w:fill="FFFFFF"/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9267F">
        <w:rPr>
          <w:rFonts w:ascii="Times New Roman" w:hAnsi="Times New Roman"/>
          <w:b/>
          <w:sz w:val="28"/>
          <w:szCs w:val="28"/>
        </w:rPr>
        <w:t xml:space="preserve">етско-юношеская спортивная школа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составлено в соответствии с Конституцией РФ, </w:t>
      </w:r>
      <w:r w:rsidR="00503412" w:rsidRPr="00503412">
        <w:rPr>
          <w:rFonts w:ascii="Times New Roman" w:hAnsi="Times New Roman"/>
          <w:sz w:val="28"/>
          <w:szCs w:val="28"/>
        </w:rPr>
        <w:t>Законом Российской Федерации</w:t>
      </w:r>
      <w:bookmarkStart w:id="0" w:name="_GoBack"/>
      <w:bookmarkEnd w:id="0"/>
      <w:r w:rsidR="00503412" w:rsidRPr="00503412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 w:rsidRPr="005034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</w:t>
      </w:r>
      <w:r w:rsidR="0050341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50341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1519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образовательном учреждении,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нормативно-правовы</w:t>
      </w:r>
      <w:r w:rsidR="0063477C">
        <w:rPr>
          <w:rFonts w:ascii="Times New Roman" w:eastAsia="Times New Roman" w:hAnsi="Times New Roman"/>
          <w:sz w:val="28"/>
          <w:szCs w:val="28"/>
          <w:lang w:eastAsia="ru-RU"/>
        </w:rPr>
        <w:t>х актов об образовании, Устав</w:t>
      </w:r>
      <w:r w:rsidR="006469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3477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образовательного учреждения дополнительного образования детей детско- </w:t>
      </w:r>
      <w:proofErr w:type="gramStart"/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юношеской спортивной</w:t>
      </w:r>
      <w:proofErr w:type="gramEnd"/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</w:p>
    <w:p w:rsidR="009923C4" w:rsidRDefault="005A6CCC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1.2. М</w:t>
      </w:r>
      <w:r w:rsidR="009923C4">
        <w:rPr>
          <w:rFonts w:ascii="Times New Roman" w:eastAsia="Times New Roman" w:hAnsi="Times New Roman"/>
          <w:sz w:val="28"/>
          <w:szCs w:val="28"/>
        </w:rPr>
        <w:t xml:space="preserve">етодический </w:t>
      </w:r>
      <w:r w:rsidR="009923C4" w:rsidRPr="008136D5">
        <w:rPr>
          <w:rFonts w:ascii="Times New Roman" w:eastAsia="Times New Roman" w:hAnsi="Times New Roman"/>
          <w:sz w:val="28"/>
          <w:szCs w:val="28"/>
        </w:rPr>
        <w:t>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07388">
        <w:rPr>
          <w:rFonts w:ascii="Times New Roman" w:eastAsia="Times New Roman" w:hAnsi="Times New Roman"/>
          <w:sz w:val="28"/>
          <w:szCs w:val="28"/>
        </w:rPr>
        <w:t>действует на основании Устава М</w:t>
      </w:r>
      <w:r w:rsidR="009923C4" w:rsidRPr="008136D5">
        <w:rPr>
          <w:rFonts w:ascii="Times New Roman" w:eastAsia="Times New Roman" w:hAnsi="Times New Roman"/>
          <w:sz w:val="28"/>
          <w:szCs w:val="28"/>
        </w:rPr>
        <w:t>ОУ ДЮСШ</w:t>
      </w:r>
      <w:r w:rsidR="009923C4">
        <w:rPr>
          <w:rFonts w:ascii="Times New Roman" w:eastAsia="Times New Roman" w:hAnsi="Times New Roman"/>
          <w:sz w:val="28"/>
          <w:szCs w:val="28"/>
        </w:rPr>
        <w:t xml:space="preserve"> </w:t>
      </w:r>
      <w:r w:rsidR="009923C4" w:rsidRPr="008136D5">
        <w:rPr>
          <w:rFonts w:ascii="Times New Roman" w:eastAsia="Times New Roman" w:hAnsi="Times New Roman"/>
          <w:sz w:val="28"/>
          <w:szCs w:val="28"/>
        </w:rPr>
        <w:t>и настоящего положения. </w:t>
      </w:r>
    </w:p>
    <w:p w:rsidR="009923C4" w:rsidRPr="008136D5" w:rsidRDefault="009923C4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923C4" w:rsidRDefault="005A6CCC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>1.3. Методический</w:t>
      </w:r>
      <w:r w:rsidR="009923C4" w:rsidRPr="008136D5">
        <w:rPr>
          <w:rFonts w:ascii="Times New Roman" w:eastAsia="Times New Roman" w:hAnsi="Times New Roman"/>
          <w:sz w:val="28"/>
          <w:szCs w:val="28"/>
        </w:rPr>
        <w:t xml:space="preserve"> совет явля</w:t>
      </w:r>
      <w:r w:rsidR="009923C4">
        <w:rPr>
          <w:rFonts w:ascii="Times New Roman" w:eastAsia="Times New Roman" w:hAnsi="Times New Roman"/>
          <w:sz w:val="28"/>
          <w:szCs w:val="28"/>
        </w:rPr>
        <w:t>ется совещательным органом при администрации М</w:t>
      </w:r>
      <w:r w:rsidR="009923C4" w:rsidRPr="008136D5">
        <w:rPr>
          <w:rFonts w:ascii="Times New Roman" w:eastAsia="Times New Roman" w:hAnsi="Times New Roman"/>
          <w:sz w:val="28"/>
          <w:szCs w:val="28"/>
        </w:rPr>
        <w:t>ОУ</w:t>
      </w:r>
      <w:r w:rsidR="009923C4">
        <w:rPr>
          <w:rFonts w:ascii="Times New Roman" w:eastAsia="Times New Roman" w:hAnsi="Times New Roman"/>
          <w:sz w:val="28"/>
          <w:szCs w:val="28"/>
        </w:rPr>
        <w:t xml:space="preserve">  ДЮСШ.</w:t>
      </w:r>
    </w:p>
    <w:p w:rsidR="009923C4" w:rsidRDefault="009923C4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0A2D" w:rsidRDefault="009923C4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1.4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создается для рассмотрения основных вопросов образовательного процесса, с целью координации учебно-тренировочной, спортивно-массовой работы в ДЮСШ. </w:t>
      </w:r>
    </w:p>
    <w:p w:rsidR="00B66673" w:rsidRDefault="00B66673" w:rsidP="009923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A56" w:rsidRDefault="00977A56" w:rsidP="00977A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C7CC1">
        <w:rPr>
          <w:rFonts w:ascii="Times New Roman" w:eastAsia="Times New Roman" w:hAnsi="Times New Roman"/>
          <w:sz w:val="28"/>
          <w:szCs w:val="28"/>
        </w:rPr>
        <w:t>1.5</w:t>
      </w:r>
      <w:r w:rsidR="00170C5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Состав </w:t>
      </w:r>
      <w:r w:rsidR="00170C50">
        <w:rPr>
          <w:rFonts w:ascii="Times New Roman" w:eastAsia="Times New Roman" w:hAnsi="Times New Roman"/>
          <w:sz w:val="28"/>
          <w:szCs w:val="28"/>
        </w:rPr>
        <w:t>Методического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 совета предлагается</w:t>
      </w:r>
      <w:r w:rsidR="00170C50">
        <w:rPr>
          <w:rFonts w:ascii="Times New Roman" w:eastAsia="Times New Roman" w:hAnsi="Times New Roman"/>
          <w:sz w:val="28"/>
          <w:szCs w:val="28"/>
        </w:rPr>
        <w:t xml:space="preserve"> директором</w:t>
      </w:r>
      <w:r>
        <w:rPr>
          <w:rFonts w:ascii="Times New Roman" w:eastAsia="Times New Roman" w:hAnsi="Times New Roman"/>
          <w:sz w:val="28"/>
          <w:szCs w:val="28"/>
        </w:rPr>
        <w:t xml:space="preserve"> МОУ ДЮСШ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, избирается </w:t>
      </w:r>
      <w:r w:rsidR="004F75F5">
        <w:rPr>
          <w:rFonts w:ascii="Times New Roman" w:eastAsia="Times New Roman" w:hAnsi="Times New Roman"/>
          <w:sz w:val="28"/>
          <w:szCs w:val="28"/>
        </w:rPr>
        <w:t xml:space="preserve">сроком на </w:t>
      </w:r>
      <w:r w:rsidR="00170C50">
        <w:rPr>
          <w:rFonts w:ascii="Times New Roman" w:eastAsia="Times New Roman" w:hAnsi="Times New Roman"/>
          <w:sz w:val="28"/>
          <w:szCs w:val="28"/>
        </w:rPr>
        <w:t>4 года и утверждается приказом.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36D5">
        <w:rPr>
          <w:rFonts w:ascii="Times New Roman" w:eastAsia="Times New Roman" w:hAnsi="Times New Roman"/>
          <w:sz w:val="28"/>
          <w:szCs w:val="28"/>
        </w:rPr>
        <w:t>При введении нового члена в совет (взамен выбывшего)</w:t>
      </w:r>
      <w:r w:rsidR="00170C50">
        <w:rPr>
          <w:rFonts w:ascii="Times New Roman" w:eastAsia="Times New Roman" w:hAnsi="Times New Roman"/>
          <w:sz w:val="28"/>
          <w:szCs w:val="28"/>
        </w:rPr>
        <w:t>,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 его кандидатура утверждается</w:t>
      </w:r>
      <w:r>
        <w:rPr>
          <w:rFonts w:ascii="Times New Roman" w:eastAsia="Times New Roman" w:hAnsi="Times New Roman"/>
          <w:sz w:val="28"/>
          <w:szCs w:val="28"/>
        </w:rPr>
        <w:t xml:space="preserve"> на педагогическом совете.</w:t>
      </w:r>
    </w:p>
    <w:p w:rsidR="00B66673" w:rsidRDefault="00B66673" w:rsidP="00977A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80EAB" w:rsidRDefault="00977A56" w:rsidP="00480E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C7CC1">
        <w:rPr>
          <w:rFonts w:ascii="Times New Roman" w:eastAsia="Times New Roman" w:hAnsi="Times New Roman"/>
          <w:sz w:val="28"/>
          <w:szCs w:val="28"/>
        </w:rPr>
        <w:t>1.6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 В сост</w:t>
      </w:r>
      <w:r>
        <w:rPr>
          <w:rFonts w:ascii="Times New Roman" w:eastAsia="Times New Roman" w:hAnsi="Times New Roman"/>
          <w:sz w:val="28"/>
          <w:szCs w:val="28"/>
        </w:rPr>
        <w:t xml:space="preserve">ав </w:t>
      </w:r>
      <w:r w:rsidR="00170C50">
        <w:rPr>
          <w:rFonts w:ascii="Times New Roman" w:eastAsia="Times New Roman" w:hAnsi="Times New Roman"/>
          <w:sz w:val="28"/>
          <w:szCs w:val="28"/>
        </w:rPr>
        <w:t>Методического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 совета </w:t>
      </w:r>
      <w:r w:rsidR="00EB7E45">
        <w:rPr>
          <w:rFonts w:ascii="Times New Roman" w:eastAsia="Times New Roman" w:hAnsi="Times New Roman"/>
          <w:sz w:val="28"/>
          <w:szCs w:val="28"/>
        </w:rPr>
        <w:t xml:space="preserve">входят тренеры-преподаватели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EB7E45">
        <w:rPr>
          <w:rFonts w:ascii="Times New Roman" w:eastAsia="Times New Roman" w:hAnsi="Times New Roman"/>
          <w:sz w:val="28"/>
          <w:szCs w:val="28"/>
        </w:rPr>
        <w:t xml:space="preserve">ОУ ДЮСШ, администрация </w:t>
      </w:r>
      <w:r w:rsidRPr="008136D5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ОУ ДЮСШ  – всего не более 5</w:t>
      </w:r>
      <w:r w:rsidRPr="008136D5">
        <w:rPr>
          <w:rFonts w:ascii="Times New Roman" w:eastAsia="Times New Roman" w:hAnsi="Times New Roman"/>
          <w:sz w:val="28"/>
          <w:szCs w:val="28"/>
        </w:rPr>
        <w:t xml:space="preserve"> человек. 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EAB" w:rsidRDefault="00480EAB" w:rsidP="00480E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80EAB" w:rsidRDefault="00480EAB" w:rsidP="00480E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57870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.  Решения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являются рекомендательными для коллектива 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ДЮСШ. Решения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совета, утвержденные приказом директора 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ДЮСШ, являются обязательными для исполнения. </w:t>
      </w:r>
    </w:p>
    <w:p w:rsidR="00480EAB" w:rsidRDefault="00480EAB" w:rsidP="00480E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</w:p>
    <w:p w:rsidR="00D30A2D" w:rsidRPr="00680183" w:rsidRDefault="00480EAB" w:rsidP="00480E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57870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2BDC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принимается на заседании педагогического совета и вводится в действие с момента утверждения приказом директора 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ДЮСШ; изменения и дополнения настоящего положения принимаются педагогическим советом. </w:t>
      </w:r>
    </w:p>
    <w:p w:rsidR="00D30A2D" w:rsidRPr="00680183" w:rsidRDefault="00D30A2D" w:rsidP="00F9294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Задачи </w:t>
      </w:r>
      <w:r w:rsidR="00170C5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507F">
        <w:rPr>
          <w:rFonts w:ascii="Times New Roman" w:eastAsia="Times New Roman" w:hAnsi="Times New Roman"/>
          <w:sz w:val="28"/>
          <w:szCs w:val="28"/>
          <w:lang w:eastAsia="ru-RU"/>
        </w:rPr>
        <w:t xml:space="preserve">.1. Главными задачами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="00D750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государственной политики по вопросам образования, спорта;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деятельности педагогического коллектива на совершенствование образовательного процесса;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в практическую деятельность педаго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гических работников достижений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передового педагогического опыта;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оптимальных условий для реализации возможностей обучающихся;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профессионального мастерст</w:t>
      </w:r>
      <w:r w:rsidR="00EB7E45">
        <w:rPr>
          <w:rFonts w:ascii="Times New Roman" w:eastAsia="Times New Roman" w:hAnsi="Times New Roman"/>
          <w:sz w:val="28"/>
          <w:szCs w:val="28"/>
          <w:lang w:eastAsia="ru-RU"/>
        </w:rPr>
        <w:t>ва тренеров- преподавателей;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организационно-методическое обеспечение деятельности спортивных отделений в текущем учебном году, направленное на совершенствование учебно-тренировочного процесса, форм и методов деятельности спортивных отделений;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вопросов о комплектовании сборных команд и назначении ответственных тренеров за подготовку этих команд к соревнованиям; </w:t>
      </w:r>
    </w:p>
    <w:p w:rsidR="00D30A2D" w:rsidRPr="00680183" w:rsidRDefault="00D30A2D" w:rsidP="0068018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престижа ДЮСШ и максимальное привлечение детей и подростков к занятиям преподаваемым видам спорта.   </w:t>
      </w:r>
    </w:p>
    <w:p w:rsidR="00D30A2D" w:rsidRPr="00680183" w:rsidRDefault="00D30A2D" w:rsidP="00F9294D">
      <w:pPr>
        <w:tabs>
          <w:tab w:val="num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Функции </w:t>
      </w:r>
      <w:r w:rsidR="00170C5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</w:p>
    <w:p w:rsidR="00D30A2D" w:rsidRPr="00680183" w:rsidRDefault="00032BDC" w:rsidP="00680183">
      <w:p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426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осуществляет следующие функции: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стратегию образовательной деятельности; </w:t>
      </w:r>
    </w:p>
    <w:p w:rsidR="00032BDC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обсуждает и принимает учебные планы, программы, производит выбор форм, методов обучения и воспитания;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приёме, переводе, отчислении и выпуске обучающихся, вносит изменения в комплектование учебных групп по заявлениям тренеров-преподавателей; вносит изменения в численный состав учебных групп по заявлению завуча </w:t>
      </w:r>
      <w:r w:rsidR="0042665A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ДЮСШ, согласно Положения о комплектовании учебных групп;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зачислении обучающихся из рез</w:t>
      </w:r>
      <w:r w:rsidR="0042665A">
        <w:rPr>
          <w:rFonts w:ascii="Times New Roman" w:eastAsia="Times New Roman" w:hAnsi="Times New Roman"/>
          <w:sz w:val="28"/>
          <w:szCs w:val="28"/>
          <w:lang w:eastAsia="ru-RU"/>
        </w:rPr>
        <w:t>ервного состава учебной группы –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основной, при условии им спортивных 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нормативов, как и обучающихся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составе учебной группы; </w:t>
      </w:r>
    </w:p>
    <w:p w:rsidR="00680183" w:rsidRPr="00680183" w:rsidRDefault="00032BDC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аслушивает информацию и отчеты педагогических работников 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ДЮСШ; доклады представителей организаций и учреждений, взаимодействующих с 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>ДЮСШ по вопросам образования, воспит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>ания и охраны здоровья;</w:t>
      </w:r>
    </w:p>
    <w:p w:rsidR="00D30A2D" w:rsidRPr="00680183" w:rsidRDefault="00680183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 промежуточную аттестацию обучающихся в 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 xml:space="preserve">ЮСШ, определяет порядок, сроки 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>и форму проведения промежуточно</w:t>
      </w:r>
      <w:r w:rsidR="00E00370">
        <w:rPr>
          <w:rFonts w:ascii="Times New Roman" w:eastAsia="Times New Roman" w:hAnsi="Times New Roman"/>
          <w:sz w:val="28"/>
          <w:szCs w:val="28"/>
          <w:lang w:eastAsia="ru-RU"/>
        </w:rPr>
        <w:t>й аттестации обучающихся; может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изменения в порядок проведения промежуточной аттестации в течение учебного года по заявлению 3-х и более тренеров-преподавателей;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участие в разработке календаря спортивно-массовых мероприятий;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проведение семинаров, открытых уроков;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проведение, участие и подводит итоги участия в соревнованиях;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подготовку сборных команд;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работу по усовершенствованию отбора в спортивную школу;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доводит до членов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изменения в правилах судейства соревнований; </w:t>
      </w:r>
    </w:p>
    <w:p w:rsidR="00D30A2D" w:rsidRPr="00680183" w:rsidRDefault="00D30A2D" w:rsidP="0068018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и проводит работу по учёту подготовленности учащихся. </w:t>
      </w:r>
    </w:p>
    <w:p w:rsidR="00D30A2D" w:rsidRPr="00680183" w:rsidRDefault="0074516A" w:rsidP="00F9294D">
      <w:pPr>
        <w:tabs>
          <w:tab w:val="num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D30A2D"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и ответственность </w:t>
      </w:r>
      <w:r w:rsidR="00170C5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</w:t>
      </w:r>
      <w:r w:rsidR="00D30A2D"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</w:p>
    <w:p w:rsidR="00D30A2D" w:rsidRPr="00680183" w:rsidRDefault="00D30A2D" w:rsidP="0068018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4.1.  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7451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имеет право:</w:t>
      </w:r>
    </w:p>
    <w:p w:rsidR="00D30A2D" w:rsidRPr="00680183" w:rsidRDefault="00D30A2D" w:rsidP="0068018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</w:t>
      </w:r>
      <w:r w:rsidR="0074516A">
        <w:rPr>
          <w:rFonts w:ascii="Times New Roman" w:eastAsia="Times New Roman" w:hAnsi="Times New Roman"/>
          <w:sz w:val="28"/>
          <w:szCs w:val="28"/>
          <w:lang w:eastAsia="ru-RU"/>
        </w:rPr>
        <w:t>их на тренерском совете;</w:t>
      </w:r>
    </w:p>
    <w:p w:rsidR="00D30A2D" w:rsidRPr="00680183" w:rsidRDefault="00D30A2D" w:rsidP="0068018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бригадный метод работы для повышения качества подготовки, обучающихся и их спортивных достижений; </w:t>
      </w:r>
    </w:p>
    <w:p w:rsidR="00D30A2D" w:rsidRPr="00680183" w:rsidRDefault="00D30A2D" w:rsidP="0068018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окончательное решение по спорным вопросам, входящим в его компетенцию; </w:t>
      </w:r>
    </w:p>
    <w:p w:rsidR="00D30A2D" w:rsidRPr="00680183" w:rsidRDefault="009E50A3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ответственен за: </w:t>
      </w:r>
    </w:p>
    <w:p w:rsidR="00D30A2D" w:rsidRPr="00680183" w:rsidRDefault="00680183" w:rsidP="0068018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образовательных программ, не имеющих экспертного заключения; </w:t>
      </w:r>
    </w:p>
    <w:p w:rsidR="00D30A2D" w:rsidRPr="00680183" w:rsidRDefault="00D30A2D" w:rsidP="0068018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плана работы; </w:t>
      </w:r>
    </w:p>
    <w:p w:rsidR="00D30A2D" w:rsidRPr="00680183" w:rsidRDefault="00D30A2D" w:rsidP="0068018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D30A2D" w:rsidRPr="00680183" w:rsidRDefault="00D30A2D" w:rsidP="0068018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D30A2D" w:rsidRPr="00680183" w:rsidRDefault="00F9294D" w:rsidP="00F9294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D30A2D"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2D"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деятельности </w:t>
      </w:r>
      <w:r w:rsidR="00170C5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</w:t>
      </w:r>
      <w:r w:rsidR="00D30A2D"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5.1.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избирает из своего состава председателя и секретаря. Председатель и секретарь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работают на общественных началах.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собирается председателем один раз в квартал.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5.3. Решение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является правомочным, если на его заседании</w:t>
      </w:r>
      <w:r w:rsidR="00EC7CC1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ри равном количестве голосов решающим является голос председателя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совета.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5.4. Решения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реализуются приказами директора </w:t>
      </w:r>
      <w:r w:rsidR="009E50A3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ДЮСШ. </w:t>
      </w:r>
    </w:p>
    <w:p w:rsidR="00D30A2D" w:rsidRPr="00680183" w:rsidRDefault="00D30A2D" w:rsidP="00F9294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Документация </w:t>
      </w:r>
      <w:r w:rsidR="00170C5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совета.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6.1. Заседания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оформляются п</w:t>
      </w:r>
      <w:r w:rsidR="009E50A3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ротокольно. В книге протоколов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фиксируется ход обсуждения вопросов, выносимых на </w:t>
      </w:r>
      <w:r w:rsidR="005A6CCC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9E50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совет, предложения 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замечания членов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совета. Протоколы подписываются председателем и секретарем.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6.2. Нумерация протоколов ведется с начала учебного года. </w:t>
      </w:r>
    </w:p>
    <w:p w:rsidR="00D30A2D" w:rsidRPr="00680183" w:rsidRDefault="00D30A2D" w:rsidP="0068018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6.3. Книга протоколов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ДЮСШ входит в его номенклатуру дел, хранится в учреждении постоянно и передаётся по акту. </w:t>
      </w:r>
    </w:p>
    <w:p w:rsidR="00D30A2D" w:rsidRPr="00680183" w:rsidRDefault="00D30A2D" w:rsidP="009E50A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6.4. Книга протоколов </w:t>
      </w:r>
      <w:r w:rsidR="00170C50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 w:rsidRPr="006801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пронумеровывается постранично, скрепляется подписью директора, печатью. </w:t>
      </w:r>
    </w:p>
    <w:sectPr w:rsidR="00D30A2D" w:rsidRPr="00680183" w:rsidSect="009F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ED"/>
    <w:multiLevelType w:val="hybridMultilevel"/>
    <w:tmpl w:val="499EC6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DE15A4"/>
    <w:multiLevelType w:val="hybridMultilevel"/>
    <w:tmpl w:val="F50C8F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CF52AA"/>
    <w:multiLevelType w:val="multilevel"/>
    <w:tmpl w:val="127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460B9"/>
    <w:multiLevelType w:val="hybridMultilevel"/>
    <w:tmpl w:val="A350CB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8362B7E"/>
    <w:multiLevelType w:val="hybridMultilevel"/>
    <w:tmpl w:val="52BAFF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04690C"/>
    <w:multiLevelType w:val="hybridMultilevel"/>
    <w:tmpl w:val="9F0070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2D"/>
    <w:rsid w:val="00032BDC"/>
    <w:rsid w:val="000F0F98"/>
    <w:rsid w:val="00170C50"/>
    <w:rsid w:val="00207388"/>
    <w:rsid w:val="00260DFE"/>
    <w:rsid w:val="002D30D7"/>
    <w:rsid w:val="0042665A"/>
    <w:rsid w:val="00480EAB"/>
    <w:rsid w:val="004F75F5"/>
    <w:rsid w:val="00503412"/>
    <w:rsid w:val="0054441E"/>
    <w:rsid w:val="00557870"/>
    <w:rsid w:val="0059436A"/>
    <w:rsid w:val="005A09AB"/>
    <w:rsid w:val="005A6CCC"/>
    <w:rsid w:val="0063477C"/>
    <w:rsid w:val="006469D9"/>
    <w:rsid w:val="00680183"/>
    <w:rsid w:val="0068157F"/>
    <w:rsid w:val="00690B1F"/>
    <w:rsid w:val="006C7B8B"/>
    <w:rsid w:val="006D772A"/>
    <w:rsid w:val="00743936"/>
    <w:rsid w:val="0074516A"/>
    <w:rsid w:val="007C3860"/>
    <w:rsid w:val="008D597E"/>
    <w:rsid w:val="008E0E0C"/>
    <w:rsid w:val="008F2865"/>
    <w:rsid w:val="00977A56"/>
    <w:rsid w:val="009923C4"/>
    <w:rsid w:val="009E50A3"/>
    <w:rsid w:val="009F0CE5"/>
    <w:rsid w:val="00B66673"/>
    <w:rsid w:val="00BD6191"/>
    <w:rsid w:val="00CA3A53"/>
    <w:rsid w:val="00D30A2D"/>
    <w:rsid w:val="00D7507F"/>
    <w:rsid w:val="00DB6C7F"/>
    <w:rsid w:val="00E00370"/>
    <w:rsid w:val="00E97982"/>
    <w:rsid w:val="00EB7E45"/>
    <w:rsid w:val="00EC7CC1"/>
    <w:rsid w:val="00F15191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0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D30A2D"/>
    <w:rPr>
      <w:b/>
      <w:bCs/>
    </w:rPr>
  </w:style>
  <w:style w:type="character" w:styleId="a4">
    <w:name w:val="Emphasis"/>
    <w:uiPriority w:val="20"/>
    <w:qFormat/>
    <w:rsid w:val="00D30A2D"/>
    <w:rPr>
      <w:i/>
      <w:iCs/>
    </w:rPr>
  </w:style>
  <w:style w:type="paragraph" w:styleId="a5">
    <w:name w:val="List Paragraph"/>
    <w:basedOn w:val="a"/>
    <w:uiPriority w:val="34"/>
    <w:qFormat/>
    <w:rsid w:val="00D3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30A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0A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6C7F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6C7B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6C7B8B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0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D30A2D"/>
    <w:rPr>
      <w:b/>
      <w:bCs/>
    </w:rPr>
  </w:style>
  <w:style w:type="character" w:styleId="a4">
    <w:name w:val="Emphasis"/>
    <w:uiPriority w:val="20"/>
    <w:qFormat/>
    <w:rsid w:val="00D30A2D"/>
    <w:rPr>
      <w:i/>
      <w:iCs/>
    </w:rPr>
  </w:style>
  <w:style w:type="paragraph" w:styleId="a5">
    <w:name w:val="List Paragraph"/>
    <w:basedOn w:val="a"/>
    <w:uiPriority w:val="34"/>
    <w:qFormat/>
    <w:rsid w:val="00D3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30A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0A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6C7F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6C7B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6C7B8B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4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0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1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4</cp:revision>
  <cp:lastPrinted>2014-02-24T12:05:00Z</cp:lastPrinted>
  <dcterms:created xsi:type="dcterms:W3CDTF">2014-02-18T08:14:00Z</dcterms:created>
  <dcterms:modified xsi:type="dcterms:W3CDTF">2014-02-24T12:07:00Z</dcterms:modified>
</cp:coreProperties>
</file>